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69B720" w14:textId="77777777" w:rsidR="0076395D" w:rsidRDefault="00091F09">
      <w:pPr>
        <w:spacing w:after="0" w:line="360" w:lineRule="auto"/>
        <w:jc w:val="center"/>
        <w:rPr>
          <w:rFonts w:ascii="Arial" w:eastAsia="Tunga" w:hAnsi="Arial" w:cs="Tunga"/>
          <w:sz w:val="24"/>
          <w:szCs w:val="24"/>
        </w:rPr>
      </w:pPr>
      <w:r>
        <w:rPr>
          <w:rFonts w:ascii="Arial" w:eastAsia="Tunga" w:hAnsi="Arial" w:cs="Tunga"/>
          <w:sz w:val="24"/>
          <w:szCs w:val="24"/>
        </w:rPr>
        <w:t xml:space="preserve">  </w:t>
      </w:r>
    </w:p>
    <w:p w14:paraId="00A34449" w14:textId="77777777" w:rsidR="0076395D" w:rsidRDefault="0076395D">
      <w:pPr>
        <w:spacing w:after="0" w:line="360" w:lineRule="auto"/>
        <w:jc w:val="center"/>
        <w:rPr>
          <w:rFonts w:ascii="Arial" w:hAnsi="Arial" w:cs="Tunga"/>
          <w:sz w:val="24"/>
          <w:szCs w:val="24"/>
        </w:rPr>
      </w:pPr>
    </w:p>
    <w:p w14:paraId="127F4916" w14:textId="77777777" w:rsidR="0076395D" w:rsidRDefault="0076395D">
      <w:pPr>
        <w:spacing w:after="0" w:line="360" w:lineRule="auto"/>
        <w:jc w:val="center"/>
        <w:rPr>
          <w:rFonts w:ascii="Arial" w:hAnsi="Arial" w:cs="Tunga"/>
          <w:sz w:val="24"/>
          <w:szCs w:val="24"/>
        </w:rPr>
      </w:pPr>
    </w:p>
    <w:p w14:paraId="38239D0C" w14:textId="77777777" w:rsidR="0076395D" w:rsidRDefault="0076395D">
      <w:pPr>
        <w:spacing w:after="0" w:line="360" w:lineRule="auto"/>
        <w:jc w:val="center"/>
        <w:rPr>
          <w:rFonts w:ascii="Arial" w:hAnsi="Arial" w:cs="Tunga"/>
          <w:sz w:val="24"/>
          <w:szCs w:val="24"/>
        </w:rPr>
      </w:pPr>
    </w:p>
    <w:p w14:paraId="494CA259" w14:textId="77777777" w:rsidR="0076395D" w:rsidRDefault="0076395D">
      <w:pPr>
        <w:spacing w:after="0" w:line="360" w:lineRule="auto"/>
        <w:jc w:val="center"/>
        <w:rPr>
          <w:rFonts w:ascii="Arial" w:hAnsi="Arial" w:cs="Tunga"/>
          <w:sz w:val="24"/>
          <w:szCs w:val="24"/>
        </w:rPr>
      </w:pPr>
    </w:p>
    <w:p w14:paraId="1BFD0F58" w14:textId="77777777" w:rsidR="0076395D" w:rsidRDefault="0076395D">
      <w:pPr>
        <w:spacing w:after="0" w:line="360" w:lineRule="auto"/>
        <w:jc w:val="center"/>
        <w:rPr>
          <w:rFonts w:ascii="Arial" w:hAnsi="Arial" w:cs="Tunga"/>
          <w:sz w:val="24"/>
          <w:szCs w:val="24"/>
        </w:rPr>
      </w:pPr>
    </w:p>
    <w:p w14:paraId="564262BB" w14:textId="77777777" w:rsidR="0076395D" w:rsidRDefault="0076395D">
      <w:pPr>
        <w:spacing w:after="0" w:line="360" w:lineRule="auto"/>
        <w:jc w:val="center"/>
        <w:rPr>
          <w:rFonts w:ascii="Arial" w:hAnsi="Arial" w:cs="Tunga"/>
          <w:sz w:val="24"/>
          <w:szCs w:val="24"/>
        </w:rPr>
      </w:pPr>
    </w:p>
    <w:p w14:paraId="4BD28FE0" w14:textId="77777777" w:rsidR="0076395D" w:rsidRDefault="0076395D">
      <w:pPr>
        <w:spacing w:after="0" w:line="360" w:lineRule="auto"/>
        <w:jc w:val="center"/>
        <w:rPr>
          <w:rFonts w:ascii="Arial" w:hAnsi="Arial" w:cs="Tunga"/>
          <w:sz w:val="24"/>
          <w:szCs w:val="24"/>
        </w:rPr>
      </w:pPr>
    </w:p>
    <w:p w14:paraId="67E66C73" w14:textId="77777777" w:rsidR="0076395D" w:rsidRDefault="00091F09">
      <w:pPr>
        <w:spacing w:after="0" w:line="360" w:lineRule="auto"/>
        <w:jc w:val="center"/>
        <w:rPr>
          <w:rFonts w:ascii="Arial" w:hAnsi="Arial" w:cs="Tunga"/>
          <w:b/>
          <w:sz w:val="40"/>
          <w:szCs w:val="40"/>
        </w:rPr>
      </w:pPr>
      <w:r>
        <w:rPr>
          <w:rFonts w:ascii="Arial" w:hAnsi="Arial" w:cs="Tunga"/>
          <w:b/>
          <w:sz w:val="40"/>
          <w:szCs w:val="40"/>
        </w:rPr>
        <w:t>DECRETO</w:t>
      </w:r>
    </w:p>
    <w:p w14:paraId="0DDB5D15" w14:textId="106AA3D2" w:rsidR="0076395D" w:rsidRDefault="00091F09">
      <w:pPr>
        <w:spacing w:before="120" w:after="0" w:line="360" w:lineRule="auto"/>
        <w:jc w:val="center"/>
        <w:rPr>
          <w:rFonts w:ascii="Arial" w:hAnsi="Arial" w:cs="Tunga"/>
          <w:b/>
          <w:bCs/>
          <w:sz w:val="28"/>
          <w:szCs w:val="28"/>
        </w:rPr>
      </w:pPr>
      <w:r>
        <w:rPr>
          <w:rFonts w:ascii="Arial" w:hAnsi="Arial" w:cs="Tunga"/>
          <w:b/>
          <w:bCs/>
          <w:sz w:val="28"/>
          <w:szCs w:val="28"/>
        </w:rPr>
        <w:t xml:space="preserve">n.  </w:t>
      </w:r>
      <w:r w:rsidR="00D034EC">
        <w:rPr>
          <w:rFonts w:ascii="Arial" w:hAnsi="Arial" w:cs="Tunga"/>
          <w:b/>
          <w:bCs/>
          <w:sz w:val="28"/>
          <w:szCs w:val="28"/>
        </w:rPr>
        <w:t>87</w:t>
      </w:r>
      <w:r w:rsidR="00DE7423">
        <w:rPr>
          <w:rFonts w:ascii="Arial" w:hAnsi="Arial" w:cs="Tunga"/>
          <w:b/>
          <w:bCs/>
          <w:sz w:val="28"/>
          <w:szCs w:val="28"/>
        </w:rPr>
        <w:t xml:space="preserve"> </w:t>
      </w:r>
      <w:r w:rsidR="00846A22">
        <w:rPr>
          <w:rFonts w:ascii="Arial" w:hAnsi="Arial" w:cs="Tunga"/>
          <w:b/>
          <w:bCs/>
          <w:sz w:val="28"/>
          <w:szCs w:val="28"/>
        </w:rPr>
        <w:t xml:space="preserve">del </w:t>
      </w:r>
      <w:r w:rsidR="00D034EC">
        <w:rPr>
          <w:rFonts w:ascii="Arial" w:hAnsi="Arial" w:cs="Tunga"/>
          <w:b/>
          <w:bCs/>
          <w:sz w:val="28"/>
          <w:szCs w:val="28"/>
        </w:rPr>
        <w:t>01</w:t>
      </w:r>
      <w:r w:rsidR="00FA0D27">
        <w:rPr>
          <w:rFonts w:ascii="Arial" w:hAnsi="Arial" w:cs="Tunga"/>
          <w:b/>
          <w:bCs/>
          <w:sz w:val="28"/>
          <w:szCs w:val="28"/>
        </w:rPr>
        <w:t>/</w:t>
      </w:r>
      <w:r w:rsidR="0024384F">
        <w:rPr>
          <w:rFonts w:ascii="Arial" w:hAnsi="Arial" w:cs="Tunga"/>
          <w:b/>
          <w:bCs/>
          <w:sz w:val="28"/>
          <w:szCs w:val="28"/>
        </w:rPr>
        <w:t>12</w:t>
      </w:r>
      <w:r w:rsidR="002E7B75">
        <w:rPr>
          <w:rFonts w:ascii="Arial" w:hAnsi="Arial" w:cs="Tunga"/>
          <w:b/>
          <w:bCs/>
          <w:sz w:val="28"/>
          <w:szCs w:val="28"/>
        </w:rPr>
        <w:t>/2021</w:t>
      </w:r>
    </w:p>
    <w:p w14:paraId="338EB849" w14:textId="77777777" w:rsidR="0076395D" w:rsidRDefault="0076395D">
      <w:pPr>
        <w:spacing w:after="0" w:line="360" w:lineRule="auto"/>
        <w:jc w:val="center"/>
        <w:rPr>
          <w:rFonts w:ascii="Arial" w:hAnsi="Arial" w:cs="Tunga"/>
          <w:sz w:val="24"/>
          <w:szCs w:val="24"/>
        </w:rPr>
      </w:pPr>
    </w:p>
    <w:p w14:paraId="05409134" w14:textId="77777777" w:rsidR="0076395D" w:rsidRDefault="0076395D">
      <w:pPr>
        <w:spacing w:after="0" w:line="360" w:lineRule="auto"/>
        <w:jc w:val="center"/>
        <w:rPr>
          <w:rFonts w:ascii="Arial" w:hAnsi="Arial" w:cs="Tunga"/>
          <w:sz w:val="24"/>
          <w:szCs w:val="24"/>
        </w:rPr>
      </w:pPr>
    </w:p>
    <w:p w14:paraId="190F32B6" w14:textId="77777777" w:rsidR="0076395D" w:rsidRDefault="0076395D">
      <w:pPr>
        <w:spacing w:after="0" w:line="360" w:lineRule="auto"/>
        <w:jc w:val="center"/>
        <w:rPr>
          <w:rFonts w:ascii="Arial" w:hAnsi="Arial" w:cs="Tunga"/>
          <w:sz w:val="24"/>
          <w:szCs w:val="24"/>
        </w:rPr>
      </w:pPr>
    </w:p>
    <w:p w14:paraId="77193A25" w14:textId="26EB2022" w:rsidR="0076395D" w:rsidRDefault="00627003">
      <w:pPr>
        <w:spacing w:after="0" w:line="360" w:lineRule="auto"/>
        <w:jc w:val="center"/>
        <w:rPr>
          <w:rFonts w:ascii="Arial" w:hAnsi="Arial" w:cs="Tunga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5D5BC56D" wp14:editId="5E61F0BD">
                <wp:simplePos x="0" y="0"/>
                <wp:positionH relativeFrom="margin">
                  <wp:posOffset>22860</wp:posOffset>
                </wp:positionH>
                <wp:positionV relativeFrom="paragraph">
                  <wp:posOffset>178435</wp:posOffset>
                </wp:positionV>
                <wp:extent cx="6093460" cy="552450"/>
                <wp:effectExtent l="0" t="0" r="21590" b="1905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4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1FBB17A" w14:textId="53D29A74" w:rsidR="00D06341" w:rsidRPr="00627003" w:rsidRDefault="00627003" w:rsidP="002E7B75">
                            <w:pPr>
                              <w:rPr>
                                <w:rFonts w:ascii="Times New Roman" w:eastAsia="Times New Roman" w:hAnsi="Times New Roman"/>
                                <w:bCs/>
                                <w:noProof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noProof/>
                                <w:sz w:val="24"/>
                              </w:rPr>
                              <w:t xml:space="preserve">Indizione procedura  </w:t>
                            </w:r>
                            <w:r w:rsidRPr="00627003">
                              <w:rPr>
                                <w:bCs/>
                                <w:noProof/>
                                <w:sz w:val="24"/>
                              </w:rPr>
                              <w:t xml:space="preserve">di selezione  </w:t>
                            </w:r>
                            <w:r w:rsidR="005C1A41">
                              <w:rPr>
                                <w:bCs/>
                                <w:noProof/>
                                <w:sz w:val="24"/>
                              </w:rPr>
                              <w:t xml:space="preserve">interna </w:t>
                            </w:r>
                            <w:r w:rsidRPr="00627003">
                              <w:rPr>
                                <w:bCs/>
                                <w:noProof/>
                                <w:sz w:val="24"/>
                              </w:rPr>
                              <w:t>per l’</w:t>
                            </w:r>
                            <w:r w:rsidR="002E7B75">
                              <w:rPr>
                                <w:bCs/>
                                <w:noProof/>
                                <w:sz w:val="24"/>
                              </w:rPr>
                              <w:t xml:space="preserve">assegnazione di incarichi </w:t>
                            </w:r>
                            <w:r w:rsidR="00AD03B0">
                              <w:rPr>
                                <w:bCs/>
                                <w:noProof/>
                                <w:sz w:val="24"/>
                              </w:rPr>
                              <w:t xml:space="preserve">di </w:t>
                            </w:r>
                            <w:r w:rsidR="002E7B75">
                              <w:rPr>
                                <w:bCs/>
                                <w:noProof/>
                                <w:sz w:val="24"/>
                              </w:rPr>
                              <w:t xml:space="preserve">Responsabili </w:t>
                            </w:r>
                            <w:r w:rsidR="00A43636">
                              <w:rPr>
                                <w:bCs/>
                                <w:noProof/>
                                <w:sz w:val="24"/>
                              </w:rPr>
                              <w:t xml:space="preserve">delle </w:t>
                            </w:r>
                            <w:r w:rsidR="002E7B75">
                              <w:rPr>
                                <w:bCs/>
                                <w:noProof/>
                                <w:sz w:val="24"/>
                              </w:rPr>
                              <w:t xml:space="preserve">Divisioni Scientifiche e </w:t>
                            </w:r>
                            <w:r w:rsidR="00A43636">
                              <w:rPr>
                                <w:bCs/>
                                <w:noProof/>
                                <w:sz w:val="24"/>
                              </w:rPr>
                              <w:t xml:space="preserve">di quella </w:t>
                            </w:r>
                            <w:r w:rsidR="002E7B75">
                              <w:rPr>
                                <w:bCs/>
                                <w:noProof/>
                                <w:sz w:val="24"/>
                              </w:rPr>
                              <w:t xml:space="preserve">Tecnico-Funzionale.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D5BC56D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1.8pt;margin-top:14.05pt;width:479.8pt;height:43.5pt;z-index: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">
                <v:textbox>
                  <w:txbxContent>
                    <w:p w14:paraId="31FBB17A" w14:textId="53D29A74" w:rsidR="00D06341" w:rsidRPr="00627003" w:rsidRDefault="00627003" w:rsidP="002E7B75">
                      <w:pPr>
                        <w:rPr>
                          <w:rFonts w:ascii="Times New Roman" w:eastAsia="Times New Roman" w:hAnsi="Times New Roman"/>
                          <w:bCs/>
                          <w:noProof/>
                          <w:sz w:val="28"/>
                          <w:szCs w:val="24"/>
                        </w:rPr>
                      </w:pPr>
                      <w:r>
                        <w:rPr>
                          <w:bCs/>
                          <w:noProof/>
                          <w:sz w:val="24"/>
                        </w:rPr>
                        <w:t xml:space="preserve">Indizione procedura  </w:t>
                      </w:r>
                      <w:r w:rsidRPr="00627003">
                        <w:rPr>
                          <w:bCs/>
                          <w:noProof/>
                          <w:sz w:val="24"/>
                        </w:rPr>
                        <w:t xml:space="preserve">di selezione  </w:t>
                      </w:r>
                      <w:r w:rsidR="005C1A41">
                        <w:rPr>
                          <w:bCs/>
                          <w:noProof/>
                          <w:sz w:val="24"/>
                        </w:rPr>
                        <w:t xml:space="preserve">interna </w:t>
                      </w:r>
                      <w:r w:rsidRPr="00627003">
                        <w:rPr>
                          <w:bCs/>
                          <w:noProof/>
                          <w:sz w:val="24"/>
                        </w:rPr>
                        <w:t>per l’</w:t>
                      </w:r>
                      <w:r w:rsidR="002E7B75">
                        <w:rPr>
                          <w:bCs/>
                          <w:noProof/>
                          <w:sz w:val="24"/>
                        </w:rPr>
                        <w:t xml:space="preserve">assegnazione di incarichi </w:t>
                      </w:r>
                      <w:r w:rsidR="00AD03B0">
                        <w:rPr>
                          <w:bCs/>
                          <w:noProof/>
                          <w:sz w:val="24"/>
                        </w:rPr>
                        <w:t xml:space="preserve">di </w:t>
                      </w:r>
                      <w:r w:rsidR="002E7B75">
                        <w:rPr>
                          <w:bCs/>
                          <w:noProof/>
                          <w:sz w:val="24"/>
                        </w:rPr>
                        <w:t xml:space="preserve">Responsabili </w:t>
                      </w:r>
                      <w:r w:rsidR="00A43636">
                        <w:rPr>
                          <w:bCs/>
                          <w:noProof/>
                          <w:sz w:val="24"/>
                        </w:rPr>
                        <w:t xml:space="preserve">delle </w:t>
                      </w:r>
                      <w:r w:rsidR="002E7B75">
                        <w:rPr>
                          <w:bCs/>
                          <w:noProof/>
                          <w:sz w:val="24"/>
                        </w:rPr>
                        <w:t xml:space="preserve">Divisioni Scientifiche e </w:t>
                      </w:r>
                      <w:r w:rsidR="00A43636">
                        <w:rPr>
                          <w:bCs/>
                          <w:noProof/>
                          <w:sz w:val="24"/>
                        </w:rPr>
                        <w:t xml:space="preserve">di quella </w:t>
                      </w:r>
                      <w:r w:rsidR="002E7B75">
                        <w:rPr>
                          <w:bCs/>
                          <w:noProof/>
                          <w:sz w:val="24"/>
                        </w:rPr>
                        <w:t xml:space="preserve">Tecnico-Funzionale.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D888F7" w14:textId="4F998D0B" w:rsidR="0076395D" w:rsidRDefault="0076395D">
      <w:pPr>
        <w:spacing w:after="0" w:line="360" w:lineRule="auto"/>
        <w:jc w:val="center"/>
        <w:rPr>
          <w:rFonts w:ascii="Arial" w:hAnsi="Arial" w:cs="Tunga"/>
          <w:sz w:val="24"/>
          <w:szCs w:val="24"/>
        </w:rPr>
      </w:pPr>
    </w:p>
    <w:p w14:paraId="170B3863" w14:textId="6E5D7C1E" w:rsidR="0076395D" w:rsidRDefault="0076395D">
      <w:pPr>
        <w:spacing w:after="0" w:line="360" w:lineRule="auto"/>
        <w:jc w:val="center"/>
        <w:rPr>
          <w:rFonts w:ascii="Arial" w:hAnsi="Arial" w:cs="Tunga"/>
          <w:sz w:val="24"/>
          <w:szCs w:val="24"/>
        </w:rPr>
      </w:pPr>
    </w:p>
    <w:p w14:paraId="136F7599" w14:textId="35FF3B3C" w:rsidR="00D034EC" w:rsidRDefault="00D034EC">
      <w:pPr>
        <w:spacing w:after="0" w:line="360" w:lineRule="auto"/>
        <w:jc w:val="center"/>
        <w:rPr>
          <w:rFonts w:ascii="Arial" w:hAnsi="Arial" w:cs="Tunga"/>
          <w:sz w:val="24"/>
          <w:szCs w:val="24"/>
        </w:rPr>
      </w:pPr>
    </w:p>
    <w:p w14:paraId="1B903FAC" w14:textId="77777777" w:rsidR="00D034EC" w:rsidRDefault="00D034EC">
      <w:pPr>
        <w:spacing w:after="0" w:line="360" w:lineRule="auto"/>
        <w:jc w:val="center"/>
        <w:rPr>
          <w:rFonts w:ascii="Arial" w:hAnsi="Arial" w:cs="Tunga"/>
          <w:sz w:val="24"/>
          <w:szCs w:val="24"/>
        </w:rPr>
      </w:pPr>
    </w:p>
    <w:p w14:paraId="247EDA79" w14:textId="7132BFAC" w:rsidR="0076395D" w:rsidRDefault="0076395D">
      <w:pPr>
        <w:spacing w:after="0" w:line="360" w:lineRule="auto"/>
        <w:jc w:val="center"/>
        <w:rPr>
          <w:rFonts w:ascii="Arial" w:hAnsi="Arial" w:cs="Tunga"/>
          <w:sz w:val="24"/>
          <w:szCs w:val="24"/>
        </w:rPr>
      </w:pPr>
    </w:p>
    <w:p w14:paraId="319029C0" w14:textId="10E7C7DD" w:rsidR="0076395D" w:rsidRDefault="0076395D">
      <w:pPr>
        <w:spacing w:after="0" w:line="360" w:lineRule="auto"/>
        <w:jc w:val="center"/>
        <w:rPr>
          <w:rFonts w:ascii="Arial" w:hAnsi="Arial" w:cs="Tunga"/>
          <w:sz w:val="24"/>
          <w:szCs w:val="24"/>
          <w:lang w:eastAsia="it-IT"/>
        </w:rPr>
      </w:pPr>
    </w:p>
    <w:p w14:paraId="0ED095A4" w14:textId="07E758EB" w:rsidR="0076395D" w:rsidRDefault="0076395D" w:rsidP="00D034EC">
      <w:pPr>
        <w:spacing w:after="0" w:line="360" w:lineRule="auto"/>
        <w:jc w:val="center"/>
        <w:rPr>
          <w:rFonts w:ascii="Arial" w:hAnsi="Arial" w:cs="Tunga"/>
          <w:sz w:val="24"/>
          <w:szCs w:val="24"/>
        </w:rPr>
      </w:pPr>
    </w:p>
    <w:p w14:paraId="32FB5175" w14:textId="6E70BF9B" w:rsidR="00D034EC" w:rsidRDefault="00D034EC" w:rsidP="00D034EC">
      <w:pPr>
        <w:spacing w:after="0" w:line="360" w:lineRule="auto"/>
        <w:jc w:val="center"/>
        <w:rPr>
          <w:rFonts w:ascii="Arial" w:hAnsi="Arial" w:cs="Tunga"/>
          <w:sz w:val="24"/>
          <w:szCs w:val="24"/>
        </w:rPr>
      </w:pPr>
    </w:p>
    <w:p w14:paraId="73096F52" w14:textId="77777777" w:rsidR="0076395D" w:rsidRDefault="0076395D">
      <w:pPr>
        <w:pBdr>
          <w:bottom w:val="single" w:sz="2" w:space="1" w:color="000000"/>
        </w:pBdr>
        <w:spacing w:after="0" w:line="360" w:lineRule="auto"/>
        <w:jc w:val="center"/>
        <w:rPr>
          <w:rFonts w:ascii="Arial" w:hAnsi="Arial" w:cs="Tunga"/>
          <w:sz w:val="24"/>
          <w:szCs w:val="24"/>
        </w:rPr>
      </w:pPr>
    </w:p>
    <w:p w14:paraId="283A9118" w14:textId="25647891" w:rsidR="0076395D" w:rsidRPr="0024541E" w:rsidRDefault="00091F09" w:rsidP="00627003">
      <w:pPr>
        <w:spacing w:after="0" w:line="360" w:lineRule="auto"/>
        <w:rPr>
          <w:rFonts w:ascii="Arial" w:hAnsi="Arial" w:cs="Tunga"/>
          <w:sz w:val="20"/>
          <w:szCs w:val="20"/>
        </w:rPr>
      </w:pPr>
      <w:proofErr w:type="spellStart"/>
      <w:r w:rsidRPr="0024541E">
        <w:rPr>
          <w:rFonts w:ascii="Arial" w:hAnsi="Arial"/>
          <w:sz w:val="20"/>
          <w:szCs w:val="20"/>
        </w:rPr>
        <w:t>All</w:t>
      </w:r>
      <w:proofErr w:type="spellEnd"/>
      <w:r w:rsidRPr="0024541E">
        <w:rPr>
          <w:rFonts w:ascii="Arial" w:hAnsi="Arial"/>
          <w:sz w:val="20"/>
          <w:szCs w:val="20"/>
        </w:rPr>
        <w:t>. A:</w:t>
      </w:r>
      <w:r w:rsidR="002D2F90">
        <w:rPr>
          <w:rFonts w:ascii="Arial" w:hAnsi="Arial" w:cs="Tunga"/>
          <w:sz w:val="20"/>
          <w:szCs w:val="20"/>
        </w:rPr>
        <w:t xml:space="preserve"> Avviso</w:t>
      </w:r>
      <w:r w:rsidR="0024384F">
        <w:rPr>
          <w:rFonts w:ascii="Arial" w:hAnsi="Arial" w:cs="Tunga"/>
          <w:sz w:val="20"/>
          <w:szCs w:val="20"/>
        </w:rPr>
        <w:t xml:space="preserve"> interno </w:t>
      </w:r>
      <w:r w:rsidR="002D2F90">
        <w:rPr>
          <w:rFonts w:ascii="Arial" w:hAnsi="Arial" w:cs="Tunga"/>
          <w:sz w:val="20"/>
          <w:szCs w:val="20"/>
        </w:rPr>
        <w:t xml:space="preserve"> n. 1/2021</w:t>
      </w:r>
      <w:r w:rsidR="00627003">
        <w:rPr>
          <w:rFonts w:ascii="Arial" w:hAnsi="Arial" w:cs="Tunga"/>
          <w:sz w:val="20"/>
          <w:szCs w:val="20"/>
        </w:rPr>
        <w:t xml:space="preserve"> </w:t>
      </w:r>
      <w:r w:rsidR="00D21457">
        <w:rPr>
          <w:rFonts w:ascii="Arial" w:hAnsi="Arial" w:cs="Tunga"/>
          <w:sz w:val="20"/>
          <w:szCs w:val="20"/>
        </w:rPr>
        <w:br/>
      </w:r>
      <w:proofErr w:type="spellStart"/>
      <w:r w:rsidR="00D21457">
        <w:rPr>
          <w:rFonts w:ascii="Arial" w:hAnsi="Arial" w:cs="Tunga"/>
          <w:sz w:val="20"/>
          <w:szCs w:val="20"/>
        </w:rPr>
        <w:t>All</w:t>
      </w:r>
      <w:proofErr w:type="spellEnd"/>
      <w:r w:rsidR="00D21457">
        <w:rPr>
          <w:rFonts w:ascii="Arial" w:hAnsi="Arial" w:cs="Tunga"/>
          <w:sz w:val="20"/>
          <w:szCs w:val="20"/>
        </w:rPr>
        <w:t>. B: Domanda di partecipazione</w:t>
      </w:r>
    </w:p>
    <w:p w14:paraId="4C008636" w14:textId="144A82BB" w:rsidR="0024541E" w:rsidRDefault="0024541E">
      <w:pPr>
        <w:spacing w:after="0" w:line="360" w:lineRule="auto"/>
        <w:rPr>
          <w:rFonts w:ascii="Arial" w:hAnsi="Arial"/>
        </w:rPr>
        <w:sectPr w:rsidR="0024541E" w:rsidSect="00B32352">
          <w:headerReference w:type="default" r:id="rId8"/>
          <w:headerReference w:type="first" r:id="rId9"/>
          <w:footerReference w:type="first" r:id="rId10"/>
          <w:pgSz w:w="11906" w:h="16838"/>
          <w:pgMar w:top="3083" w:right="1134" w:bottom="1134" w:left="1134" w:header="993" w:footer="0" w:gutter="0"/>
          <w:cols w:space="720"/>
          <w:formProt w:val="0"/>
          <w:titlePg/>
          <w:docGrid w:linePitch="360"/>
        </w:sectPr>
      </w:pPr>
    </w:p>
    <w:p w14:paraId="4B29B556" w14:textId="77777777" w:rsidR="0076395D" w:rsidRDefault="00091F09" w:rsidP="00D034EC">
      <w:pPr>
        <w:pStyle w:val="Titolo"/>
        <w:spacing w:after="120"/>
        <w:rPr>
          <w:rFonts w:ascii="Arial" w:hAnsi="Arial" w:cs="Tunga"/>
          <w:b/>
          <w:sz w:val="26"/>
          <w:szCs w:val="26"/>
        </w:rPr>
      </w:pPr>
      <w:r w:rsidRPr="00D034EC">
        <w:rPr>
          <w:rFonts w:ascii="Arial" w:hAnsi="Arial" w:cs="Tunga"/>
          <w:b/>
          <w:szCs w:val="26"/>
        </w:rPr>
        <w:lastRenderedPageBreak/>
        <w:t>L’AMMINISTRATORE</w:t>
      </w:r>
      <w:r>
        <w:rPr>
          <w:rFonts w:ascii="Arial" w:hAnsi="Arial" w:cs="Tunga"/>
          <w:b/>
          <w:sz w:val="26"/>
          <w:szCs w:val="26"/>
        </w:rPr>
        <w:t xml:space="preserve"> UNICO</w:t>
      </w:r>
    </w:p>
    <w:p w14:paraId="1DD7E8D0" w14:textId="77777777" w:rsidR="0076395D" w:rsidRPr="002E7B75" w:rsidRDefault="00091F09" w:rsidP="00D034EC">
      <w:pPr>
        <w:widowControl w:val="0"/>
        <w:numPr>
          <w:ilvl w:val="0"/>
          <w:numId w:val="3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2E7B75">
        <w:rPr>
          <w:rFonts w:ascii="Arial" w:hAnsi="Arial" w:cs="Arial"/>
        </w:rPr>
        <w:t xml:space="preserve">Vista la Legge Regionale Toscana n. 39 del 17 luglio 2009 e </w:t>
      </w:r>
      <w:proofErr w:type="spellStart"/>
      <w:r w:rsidRPr="002E7B75">
        <w:rPr>
          <w:rFonts w:ascii="Arial" w:hAnsi="Arial" w:cs="Arial"/>
        </w:rPr>
        <w:t>s.m.i.</w:t>
      </w:r>
      <w:proofErr w:type="spellEnd"/>
      <w:r w:rsidRPr="002E7B75">
        <w:rPr>
          <w:rFonts w:ascii="Arial" w:hAnsi="Arial" w:cs="Arial"/>
        </w:rPr>
        <w:t xml:space="preserve"> recante la nuova disciplina del Consorzio LAMMA;</w:t>
      </w:r>
    </w:p>
    <w:p w14:paraId="696BA3BD" w14:textId="451910FA" w:rsidR="004F7B8E" w:rsidRPr="002E7B75" w:rsidRDefault="004F7B8E" w:rsidP="00D034EC">
      <w:pPr>
        <w:widowControl w:val="0"/>
        <w:numPr>
          <w:ilvl w:val="0"/>
          <w:numId w:val="3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2E7B75">
        <w:rPr>
          <w:rFonts w:ascii="Arial" w:hAnsi="Arial" w:cs="Arial"/>
        </w:rPr>
        <w:t>Vista la Legge Regionale Toscana n. 87/2016 recante l’attribuzione di nuove funzioni istituzionali al Consorzio LaMMA</w:t>
      </w:r>
      <w:r w:rsidR="002E7B75">
        <w:rPr>
          <w:rFonts w:ascii="Arial" w:hAnsi="Arial" w:cs="Arial"/>
        </w:rPr>
        <w:t>;</w:t>
      </w:r>
      <w:r w:rsidRPr="002E7B75">
        <w:rPr>
          <w:rFonts w:ascii="Arial" w:hAnsi="Arial" w:cs="Arial"/>
        </w:rPr>
        <w:t xml:space="preserve"> </w:t>
      </w:r>
    </w:p>
    <w:p w14:paraId="2E8A1747" w14:textId="6DAD0DED" w:rsidR="00AA7812" w:rsidRPr="002E7B75" w:rsidRDefault="00AA7812" w:rsidP="00D034EC">
      <w:pPr>
        <w:widowControl w:val="0"/>
        <w:numPr>
          <w:ilvl w:val="0"/>
          <w:numId w:val="3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2E7B75">
        <w:rPr>
          <w:rFonts w:ascii="Arial" w:hAnsi="Arial" w:cs="Arial"/>
        </w:rPr>
        <w:t>Vista la Convenzione e lo Statuto del Consorzio LAMMA approvati con Delibera del Consiglio regionale n. 48/2018</w:t>
      </w:r>
      <w:r w:rsidR="002E7B75">
        <w:rPr>
          <w:rFonts w:ascii="Arial" w:hAnsi="Arial" w:cs="Arial"/>
        </w:rPr>
        <w:t>;</w:t>
      </w:r>
    </w:p>
    <w:p w14:paraId="0FEB670C" w14:textId="77777777" w:rsidR="002E7B75" w:rsidRDefault="002E7B75" w:rsidP="00D034EC">
      <w:pPr>
        <w:widowControl w:val="0"/>
        <w:numPr>
          <w:ilvl w:val="0"/>
          <w:numId w:val="3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615720">
        <w:rPr>
          <w:rFonts w:ascii="Arial" w:hAnsi="Arial" w:cs="Arial"/>
        </w:rPr>
        <w:t>Visti il verbale dell’assemblea dei Soci del 4 marzo 2021 e il decreto del Presidente della Giunta Regionale della Toscana n. 42 del 19.02.2021 relativi alla nomina del dott. Bernardo Gozzini quale Amministratore Unico del Consorzio LAMMA;</w:t>
      </w:r>
    </w:p>
    <w:p w14:paraId="2398AD77" w14:textId="45F1DC09" w:rsidR="00627003" w:rsidRPr="002E7B75" w:rsidRDefault="00627003" w:rsidP="00D034EC">
      <w:pPr>
        <w:widowControl w:val="0"/>
        <w:numPr>
          <w:ilvl w:val="0"/>
          <w:numId w:val="3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2E7B75">
        <w:rPr>
          <w:rFonts w:ascii="Arial" w:hAnsi="Arial" w:cs="Arial"/>
        </w:rPr>
        <w:t xml:space="preserve">Vista la Legge 7 agosto 1990, n. 241 e </w:t>
      </w:r>
      <w:proofErr w:type="spellStart"/>
      <w:r w:rsidRPr="002E7B75">
        <w:rPr>
          <w:rFonts w:ascii="Arial" w:hAnsi="Arial" w:cs="Arial"/>
        </w:rPr>
        <w:t>ss.mm.ii</w:t>
      </w:r>
      <w:proofErr w:type="spellEnd"/>
      <w:r w:rsidRPr="002E7B75">
        <w:rPr>
          <w:rFonts w:ascii="Arial" w:hAnsi="Arial" w:cs="Arial"/>
        </w:rPr>
        <w:t>., recante nuove norme in materia di procedimento amministrativo</w:t>
      </w:r>
      <w:r w:rsidR="00E8603C" w:rsidRPr="002E7B75">
        <w:rPr>
          <w:rFonts w:ascii="Arial" w:hAnsi="Arial" w:cs="Arial"/>
        </w:rPr>
        <w:t xml:space="preserve"> e in particolare l’art. 21-quinquies titolato “revoca del provvedimento” e gli art. 21-octies titolato “annullabilità del provvedimento” e l’art. 21-nonies titolato “annullamento d’ufficio”;</w:t>
      </w:r>
    </w:p>
    <w:p w14:paraId="1A8D2BB1" w14:textId="7AD172B5" w:rsidR="00627003" w:rsidRPr="004651D5" w:rsidRDefault="00627003" w:rsidP="00D034EC">
      <w:pPr>
        <w:widowControl w:val="0"/>
        <w:numPr>
          <w:ilvl w:val="0"/>
          <w:numId w:val="3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2E7B75">
        <w:rPr>
          <w:rFonts w:ascii="Arial" w:hAnsi="Arial" w:cs="Arial"/>
        </w:rPr>
        <w:t xml:space="preserve">Visto il Decreto del </w:t>
      </w:r>
      <w:r w:rsidR="002E7B75">
        <w:rPr>
          <w:rFonts w:ascii="Arial" w:hAnsi="Arial" w:cs="Arial"/>
        </w:rPr>
        <w:t>Presidente della Repubblica 12 a</w:t>
      </w:r>
      <w:r w:rsidRPr="002E7B75">
        <w:rPr>
          <w:rFonts w:ascii="Arial" w:hAnsi="Arial" w:cs="Arial"/>
        </w:rPr>
        <w:t>prile 2006, n. 184 - Regolamento recante disciplina in materia di accesso ai documenti amministrativi</w:t>
      </w:r>
      <w:r w:rsidR="00E8603C" w:rsidRPr="002E7B75">
        <w:rPr>
          <w:rFonts w:ascii="Arial" w:hAnsi="Arial" w:cs="Arial"/>
        </w:rPr>
        <w:t>;</w:t>
      </w:r>
    </w:p>
    <w:p w14:paraId="431AC190" w14:textId="77777777" w:rsidR="00627003" w:rsidRPr="002E7B75" w:rsidRDefault="00627003" w:rsidP="00D034EC">
      <w:pPr>
        <w:widowControl w:val="0"/>
        <w:numPr>
          <w:ilvl w:val="0"/>
          <w:numId w:val="3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2E7B75">
        <w:rPr>
          <w:rFonts w:ascii="Arial" w:hAnsi="Arial" w:cs="Arial"/>
        </w:rPr>
        <w:t>Visto il Decreto del Presidente della Repubblica del 28 dicembre 2000, n. 445, “Testo unico delle disposizioni legislative e regolamentari in materia di documentazione amministrativa” e successive modificazioni;</w:t>
      </w:r>
    </w:p>
    <w:p w14:paraId="01A24927" w14:textId="221D9EBC" w:rsidR="002D2F90" w:rsidRDefault="00627003" w:rsidP="00D034EC">
      <w:pPr>
        <w:widowControl w:val="0"/>
        <w:numPr>
          <w:ilvl w:val="0"/>
          <w:numId w:val="3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2E7B75">
        <w:rPr>
          <w:rFonts w:ascii="Arial" w:hAnsi="Arial" w:cs="Arial"/>
        </w:rPr>
        <w:t xml:space="preserve">Visto il </w:t>
      </w:r>
      <w:proofErr w:type="spellStart"/>
      <w:proofErr w:type="gramStart"/>
      <w:r w:rsidRPr="002E7B75">
        <w:rPr>
          <w:rFonts w:ascii="Arial" w:hAnsi="Arial" w:cs="Arial"/>
        </w:rPr>
        <w:t>D.Lgs</w:t>
      </w:r>
      <w:proofErr w:type="gramEnd"/>
      <w:r w:rsidRPr="002E7B75">
        <w:rPr>
          <w:rFonts w:ascii="Arial" w:hAnsi="Arial" w:cs="Arial"/>
        </w:rPr>
        <w:t>.</w:t>
      </w:r>
      <w:proofErr w:type="spellEnd"/>
      <w:r w:rsidRPr="002E7B75">
        <w:rPr>
          <w:rFonts w:ascii="Arial" w:hAnsi="Arial" w:cs="Arial"/>
        </w:rPr>
        <w:t xml:space="preserve"> 30 marzo 2001, n. 165 e </w:t>
      </w:r>
      <w:proofErr w:type="spellStart"/>
      <w:r w:rsidRPr="002E7B75">
        <w:rPr>
          <w:rFonts w:ascii="Arial" w:hAnsi="Arial" w:cs="Arial"/>
        </w:rPr>
        <w:t>ss.</w:t>
      </w:r>
      <w:proofErr w:type="gramStart"/>
      <w:r w:rsidRPr="002E7B75">
        <w:rPr>
          <w:rFonts w:ascii="Arial" w:hAnsi="Arial" w:cs="Arial"/>
        </w:rPr>
        <w:t>mm.ii</w:t>
      </w:r>
      <w:proofErr w:type="spellEnd"/>
      <w:r w:rsidRPr="002E7B75">
        <w:rPr>
          <w:rFonts w:ascii="Arial" w:hAnsi="Arial" w:cs="Arial"/>
        </w:rPr>
        <w:t>.</w:t>
      </w:r>
      <w:proofErr w:type="gramEnd"/>
      <w:r w:rsidRPr="002E7B75">
        <w:rPr>
          <w:rFonts w:ascii="Arial" w:hAnsi="Arial" w:cs="Arial"/>
        </w:rPr>
        <w:t xml:space="preserve"> concernente “Norme generali sull’ordinamento del lavoro alle dipendenze delle amministrazioni pubbliche” e successive modificazioni; </w:t>
      </w:r>
    </w:p>
    <w:p w14:paraId="655F6251" w14:textId="4CF612E2" w:rsidR="00AD03B0" w:rsidRPr="00AD03B0" w:rsidRDefault="00AD03B0" w:rsidP="00D034EC">
      <w:pPr>
        <w:widowControl w:val="0"/>
        <w:numPr>
          <w:ilvl w:val="0"/>
          <w:numId w:val="3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Visto l’art. 22 del DPR </w:t>
      </w:r>
      <w:r w:rsidRPr="00AD03B0">
        <w:rPr>
          <w:rFonts w:ascii="Arial" w:hAnsi="Arial" w:cs="Arial"/>
        </w:rPr>
        <w:t xml:space="preserve">171/1991 “Indennità' per incarichi di direzione di strutture tecniche e scientifiche e di progetti di ricerca” che prevede la possibilità di attribuire al personale dei livelli professionali I, II e III dei profili di ricercatore e di tecnologo un'indennità per la direzione di strutture tecniche e scientifiche; </w:t>
      </w:r>
    </w:p>
    <w:p w14:paraId="6CF7EDDD" w14:textId="5F8CA089" w:rsidR="00E8603C" w:rsidRPr="002D2F90" w:rsidRDefault="00627003" w:rsidP="00D034EC">
      <w:pPr>
        <w:widowControl w:val="0"/>
        <w:numPr>
          <w:ilvl w:val="0"/>
          <w:numId w:val="3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2D2F90">
        <w:rPr>
          <w:rFonts w:ascii="Arial" w:hAnsi="Arial" w:cs="Arial"/>
        </w:rPr>
        <w:t>Visto il CCNL del Comparto “Istruzione e Ricerca” 2016 -2018, sotto</w:t>
      </w:r>
      <w:r w:rsidR="0024384F">
        <w:rPr>
          <w:rFonts w:ascii="Arial" w:hAnsi="Arial" w:cs="Arial"/>
        </w:rPr>
        <w:t>scritto in data 19 aprile 2018</w:t>
      </w:r>
      <w:r w:rsidRPr="002D2F90">
        <w:rPr>
          <w:rFonts w:ascii="Arial" w:hAnsi="Arial" w:cs="Arial"/>
        </w:rPr>
        <w:t>;</w:t>
      </w:r>
    </w:p>
    <w:p w14:paraId="5961B701" w14:textId="38D991CF" w:rsidR="002E7B75" w:rsidRDefault="002E7B75" w:rsidP="00D034EC">
      <w:pPr>
        <w:snapToGrid w:val="0"/>
        <w:spacing w:after="8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Richiamato il decreto n. 100 del </w:t>
      </w:r>
      <w:r w:rsidR="00354994">
        <w:rPr>
          <w:rFonts w:ascii="Arial" w:hAnsi="Arial" w:cs="Arial"/>
        </w:rPr>
        <w:t xml:space="preserve">25.10.2018 relativo all’ </w:t>
      </w:r>
      <w:r w:rsidR="00354994" w:rsidRPr="00354994">
        <w:rPr>
          <w:rFonts w:ascii="Arial" w:hAnsi="Arial" w:cs="Arial"/>
        </w:rPr>
        <w:t>assetto organizzativo interno del</w:t>
      </w:r>
      <w:r w:rsidR="00354994">
        <w:rPr>
          <w:rFonts w:ascii="Arial" w:hAnsi="Arial" w:cs="Arial"/>
        </w:rPr>
        <w:t xml:space="preserve">l’Ente con il quale </w:t>
      </w:r>
      <w:r w:rsidR="001E6F71">
        <w:rPr>
          <w:rFonts w:ascii="Arial" w:hAnsi="Arial" w:cs="Arial"/>
        </w:rPr>
        <w:t>sono state individuate tre</w:t>
      </w:r>
      <w:r w:rsidR="00354994" w:rsidRPr="002D2F90">
        <w:rPr>
          <w:rFonts w:ascii="Arial" w:hAnsi="Arial" w:cs="Arial"/>
        </w:rPr>
        <w:t xml:space="preserve"> Divisioni Scientifiche e una</w:t>
      </w:r>
      <w:r w:rsidR="002D2F90" w:rsidRPr="002D2F90">
        <w:rPr>
          <w:rFonts w:ascii="Arial" w:hAnsi="Arial" w:cs="Arial"/>
        </w:rPr>
        <w:t xml:space="preserve"> </w:t>
      </w:r>
      <w:r w:rsidR="00354994" w:rsidRPr="002D2F90">
        <w:rPr>
          <w:rFonts w:ascii="Arial" w:hAnsi="Arial" w:cs="Arial"/>
        </w:rPr>
        <w:t>Tecnica/Funzionale;</w:t>
      </w:r>
    </w:p>
    <w:p w14:paraId="0DBB9362" w14:textId="7BA640A2" w:rsidR="00AD03B0" w:rsidRDefault="00AD03B0" w:rsidP="00D034EC">
      <w:pPr>
        <w:snapToGrid w:val="0"/>
        <w:spacing w:after="8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Preso atto delle dimissioni del Responsabile della Divisione Tecnico Gestionale presentate in data 23.12.2020 e confermate in data 5.01.2021;</w:t>
      </w:r>
    </w:p>
    <w:p w14:paraId="2E9CFB26" w14:textId="77777777" w:rsidR="00FD0785" w:rsidRDefault="00AD03B0" w:rsidP="00D034EC">
      <w:pPr>
        <w:snapToGrid w:val="0"/>
        <w:spacing w:after="8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Considerato che il prossimo 31 di</w:t>
      </w:r>
      <w:r w:rsidR="00FD0785">
        <w:rPr>
          <w:rFonts w:ascii="Arial" w:hAnsi="Arial" w:cs="Arial"/>
        </w:rPr>
        <w:t>cembre ce</w:t>
      </w:r>
      <w:r>
        <w:rPr>
          <w:rFonts w:ascii="Arial" w:hAnsi="Arial" w:cs="Arial"/>
        </w:rPr>
        <w:t>ssa la validità degli incarichi di responsabilità delle Divisioni Tecnico Scientifiche;</w:t>
      </w:r>
      <w:bookmarkStart w:id="0" w:name="_Toc527445120"/>
    </w:p>
    <w:p w14:paraId="29AFA3B5" w14:textId="77777777" w:rsidR="00AB6CAB" w:rsidRDefault="00FD0785" w:rsidP="00D034EC">
      <w:pPr>
        <w:snapToGrid w:val="0"/>
        <w:spacing w:after="8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Dato atto che: </w:t>
      </w:r>
    </w:p>
    <w:p w14:paraId="474B3B5C" w14:textId="0976184E" w:rsidR="00E0756F" w:rsidRPr="00AB6CAB" w:rsidRDefault="00FD0785" w:rsidP="00D034EC">
      <w:pPr>
        <w:pStyle w:val="Paragrafoelenco"/>
        <w:numPr>
          <w:ilvl w:val="0"/>
          <w:numId w:val="8"/>
        </w:numPr>
        <w:snapToGrid w:val="0"/>
        <w:spacing w:after="80" w:line="240" w:lineRule="auto"/>
        <w:jc w:val="both"/>
        <w:rPr>
          <w:rFonts w:ascii="Arial" w:hAnsi="Arial" w:cs="Arial"/>
        </w:rPr>
      </w:pPr>
      <w:r w:rsidRPr="00AB6CAB">
        <w:rPr>
          <w:rFonts w:ascii="Arial" w:hAnsi="Arial" w:cs="Arial"/>
        </w:rPr>
        <w:t xml:space="preserve">la </w:t>
      </w:r>
      <w:r w:rsidR="00BB611A">
        <w:rPr>
          <w:rFonts w:ascii="Arial" w:hAnsi="Arial" w:cs="Arial"/>
        </w:rPr>
        <w:t xml:space="preserve">Divisione Tecnica e </w:t>
      </w:r>
      <w:r w:rsidR="00E0756F" w:rsidRPr="00AB6CAB">
        <w:rPr>
          <w:rFonts w:ascii="Arial" w:hAnsi="Arial" w:cs="Arial"/>
        </w:rPr>
        <w:t>Funzionale</w:t>
      </w:r>
      <w:bookmarkEnd w:id="0"/>
      <w:r w:rsidR="00AB6CAB">
        <w:rPr>
          <w:rFonts w:ascii="Arial" w:hAnsi="Arial" w:cs="Arial"/>
        </w:rPr>
        <w:t>:</w:t>
      </w:r>
    </w:p>
    <w:p w14:paraId="2C31224C" w14:textId="63AAA767" w:rsidR="00E0756F" w:rsidRPr="00AB6CAB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AB6CAB">
        <w:rPr>
          <w:rFonts w:ascii="Arial" w:hAnsi="Arial" w:cs="Arial"/>
        </w:rPr>
        <w:t>supporta l’Amministratore Unico nei Rapporti con i Soci, con gli enti e gli operatori economici esterni, con le OO.SS., con l’OIV e con le amministrazioni centrali di vigilanza e monitoraggio (ARAN</w:t>
      </w:r>
      <w:r w:rsidR="0024384F">
        <w:rPr>
          <w:rFonts w:ascii="Arial" w:hAnsi="Arial" w:cs="Arial"/>
        </w:rPr>
        <w:t>, ISTAT, Cort</w:t>
      </w:r>
      <w:r w:rsidR="00AB6CAB">
        <w:rPr>
          <w:rFonts w:ascii="Arial" w:hAnsi="Arial" w:cs="Arial"/>
        </w:rPr>
        <w:t xml:space="preserve">e dei Conti, </w:t>
      </w:r>
      <w:proofErr w:type="spellStart"/>
      <w:r w:rsidR="00AB6CAB">
        <w:rPr>
          <w:rFonts w:ascii="Arial" w:hAnsi="Arial" w:cs="Arial"/>
        </w:rPr>
        <w:t>ecc</w:t>
      </w:r>
      <w:proofErr w:type="spellEnd"/>
      <w:r w:rsidR="00AB6CAB">
        <w:rPr>
          <w:rFonts w:ascii="Arial" w:hAnsi="Arial" w:cs="Arial"/>
        </w:rPr>
        <w:t>…),</w:t>
      </w:r>
      <w:r w:rsidRPr="00AB6CAB">
        <w:rPr>
          <w:rFonts w:ascii="Arial" w:hAnsi="Arial" w:cs="Arial"/>
        </w:rPr>
        <w:t xml:space="preserve"> </w:t>
      </w:r>
    </w:p>
    <w:p w14:paraId="6278DD03" w14:textId="4C7E90E6" w:rsidR="00AB6CAB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AB6CAB">
        <w:rPr>
          <w:rFonts w:ascii="Arial" w:hAnsi="Arial" w:cs="Arial"/>
        </w:rPr>
        <w:t>supporta l’Amministratore Unico nella predisposizione dei documenti programmatici: Piano Annuale delle Attività, pian</w:t>
      </w:r>
      <w:r w:rsidR="0024384F">
        <w:rPr>
          <w:rFonts w:ascii="Arial" w:hAnsi="Arial" w:cs="Arial"/>
        </w:rPr>
        <w:t>o di programmazione triennale; B</w:t>
      </w:r>
      <w:r w:rsidRPr="00AB6CAB">
        <w:rPr>
          <w:rFonts w:ascii="Arial" w:hAnsi="Arial" w:cs="Arial"/>
        </w:rPr>
        <w:t>ilancio, sia di previsione che di esercizio, Piano della Qualità e della Prestazione Organizzativa (PQPO)</w:t>
      </w:r>
      <w:r w:rsidR="00AB6CAB">
        <w:rPr>
          <w:rFonts w:ascii="Arial" w:hAnsi="Arial" w:cs="Arial"/>
        </w:rPr>
        <w:t xml:space="preserve">, </w:t>
      </w:r>
    </w:p>
    <w:p w14:paraId="2778C8C6" w14:textId="77777777" w:rsidR="00AB6CAB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AB6CAB">
        <w:rPr>
          <w:rFonts w:ascii="Arial" w:hAnsi="Arial" w:cs="Arial"/>
        </w:rPr>
        <w:t>coordina le azioni per il passaggio all’amministrazione digitale, il monitoraggio economico delle singole commesse e la predisposizione dei documenti per la valutazione dei risultati operativi ottenuti</w:t>
      </w:r>
      <w:r w:rsidR="00AB6CAB">
        <w:rPr>
          <w:rFonts w:ascii="Arial" w:hAnsi="Arial" w:cs="Arial"/>
        </w:rPr>
        <w:t>,</w:t>
      </w:r>
    </w:p>
    <w:p w14:paraId="1C209800" w14:textId="77777777" w:rsidR="00AB6CAB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AB6CAB">
        <w:rPr>
          <w:rFonts w:ascii="Arial" w:hAnsi="Arial" w:cs="Arial"/>
        </w:rPr>
        <w:t xml:space="preserve">collabora con le altre strutture nello sviluppo e predisposizione di progetti regionali, nazionali ed internazionali e nelle relative fasi di esecuzione, curando in particolare le azioni di management e supportando l’organizzazione di </w:t>
      </w:r>
      <w:r w:rsidR="00AB6CAB">
        <w:rPr>
          <w:rFonts w:ascii="Arial" w:hAnsi="Arial" w:cs="Arial"/>
        </w:rPr>
        <w:t>workshop e convegni scientifici,</w:t>
      </w:r>
    </w:p>
    <w:p w14:paraId="57F56749" w14:textId="77777777" w:rsidR="00AB6CAB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AB6CAB">
        <w:rPr>
          <w:rFonts w:ascii="Arial" w:hAnsi="Arial" w:cs="Arial"/>
        </w:rPr>
        <w:lastRenderedPageBreak/>
        <w:t>coordina le azioni per il corretto funzionamento, la manutenzione e l’aggiornamento dell’infrastruttura informatica, impiantistica e delle reti di misura del Consorzio, compresi i sistemi i</w:t>
      </w:r>
      <w:r w:rsidR="00AB6CAB">
        <w:rPr>
          <w:rFonts w:ascii="Arial" w:hAnsi="Arial" w:cs="Arial"/>
        </w:rPr>
        <w:t>nformatici gestionali dell’Ente,</w:t>
      </w:r>
    </w:p>
    <w:p w14:paraId="307F690D" w14:textId="1E4BC879" w:rsidR="00E0756F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AB6CAB">
        <w:rPr>
          <w:rFonts w:ascii="Arial" w:hAnsi="Arial" w:cs="Arial"/>
        </w:rPr>
        <w:t>garantisce il collegamento con il DPO per gli adempimenti previsti dal</w:t>
      </w:r>
      <w:r w:rsidR="00AB6CAB">
        <w:rPr>
          <w:rFonts w:ascii="Arial" w:hAnsi="Arial" w:cs="Arial"/>
        </w:rPr>
        <w:t xml:space="preserve"> regolamento UE 2016/679 - GDPR;</w:t>
      </w:r>
    </w:p>
    <w:p w14:paraId="4B9CB28F" w14:textId="77777777" w:rsidR="00AB6CAB" w:rsidRPr="00AB6CAB" w:rsidRDefault="00AB6CAB" w:rsidP="00D034EC">
      <w:pPr>
        <w:pStyle w:val="Paragrafoelenco"/>
        <w:widowControl w:val="0"/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</w:p>
    <w:p w14:paraId="4341C49C" w14:textId="7F900EC8" w:rsidR="00E0756F" w:rsidRPr="00AB6CAB" w:rsidRDefault="00FD0785" w:rsidP="00D034EC">
      <w:pPr>
        <w:pStyle w:val="Paragrafoelenco"/>
        <w:widowControl w:val="0"/>
        <w:numPr>
          <w:ilvl w:val="0"/>
          <w:numId w:val="8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bookmarkStart w:id="1" w:name="_Toc527445121"/>
      <w:r w:rsidRPr="00AB6CAB">
        <w:rPr>
          <w:rFonts w:ascii="Arial" w:hAnsi="Arial" w:cs="Arial"/>
        </w:rPr>
        <w:t xml:space="preserve">la </w:t>
      </w:r>
      <w:r w:rsidR="00E0756F" w:rsidRPr="00AB6CAB">
        <w:rPr>
          <w:rFonts w:ascii="Arial" w:hAnsi="Arial" w:cs="Arial"/>
        </w:rPr>
        <w:t>Divisione Ricerca e Innovazione in Fisica dell’Atmosfera</w:t>
      </w:r>
      <w:bookmarkEnd w:id="1"/>
      <w:r w:rsidRPr="00AB6CAB">
        <w:rPr>
          <w:rFonts w:ascii="Arial" w:hAnsi="Arial" w:cs="Arial"/>
        </w:rPr>
        <w:t>:</w:t>
      </w:r>
    </w:p>
    <w:p w14:paraId="4D206405" w14:textId="6DC7808B" w:rsidR="00E0756F" w:rsidRPr="00FD0785" w:rsidRDefault="00FD0785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0756F" w:rsidRPr="00FD0785">
        <w:rPr>
          <w:rFonts w:ascii="Arial" w:hAnsi="Arial" w:cs="Arial"/>
        </w:rPr>
        <w:t>mplementa e sviluppa, in accordo con le altre strutture tematiche, le attività scientifiche previste nel Piano delle Attività del Consorzio inerenti le tematiche di competenza;</w:t>
      </w:r>
    </w:p>
    <w:p w14:paraId="6EA9FB5D" w14:textId="77777777" w:rsidR="00E0756F" w:rsidRPr="00FD0785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FD0785">
        <w:rPr>
          <w:rFonts w:ascii="Arial" w:hAnsi="Arial" w:cs="Arial"/>
        </w:rPr>
        <w:t xml:space="preserve">implementa le attività legate allo sviluppo ed alla gestione della catena modellistica operativa del Consorzio, con particolare riferimento ai modelli meteorologici e diffusionali; </w:t>
      </w:r>
    </w:p>
    <w:p w14:paraId="0A1D200A" w14:textId="77777777" w:rsidR="00E0756F" w:rsidRPr="00FD0785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FD0785">
        <w:rPr>
          <w:rFonts w:ascii="Arial" w:hAnsi="Arial" w:cs="Arial"/>
        </w:rPr>
        <w:t>realizza le attività ordinarie e straordinarie legate alla fisica dell’atmosfera e alla modellistica atmosferica;</w:t>
      </w:r>
    </w:p>
    <w:p w14:paraId="1A62DFD9" w14:textId="77777777" w:rsidR="00E0756F" w:rsidRPr="00FD0785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FD0785">
        <w:rPr>
          <w:rFonts w:ascii="Arial" w:hAnsi="Arial" w:cs="Arial"/>
        </w:rPr>
        <w:t>coordina la predisposizione delle proposte progettuali di concerto con le altre strutture tematiche, con particolare attenzione alle programmazioni europee, inerenti le tematiche di competenza;</w:t>
      </w:r>
    </w:p>
    <w:p w14:paraId="5E3254DB" w14:textId="77777777" w:rsidR="00E0756F" w:rsidRPr="00FD0785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FD0785">
        <w:rPr>
          <w:rFonts w:ascii="Arial" w:hAnsi="Arial" w:cs="Arial"/>
        </w:rPr>
        <w:t>supporta gli altri referenti nella pianificazione e nel coordinamento delle attività che presentano componenti scientifiche ed innovative trasversali;</w:t>
      </w:r>
    </w:p>
    <w:p w14:paraId="4BEE4B45" w14:textId="77777777" w:rsidR="00E0756F" w:rsidRPr="00FD0785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FD0785">
        <w:rPr>
          <w:rFonts w:ascii="Arial" w:hAnsi="Arial" w:cs="Arial"/>
        </w:rPr>
        <w:t>supporta, da un punto di vista tecnico-scientifico, l’Amministratore Unico nei rapporti con i soci per le tematiche di competenza e nella redazione del piano delle attività e del piano di programmazione triennale;</w:t>
      </w:r>
    </w:p>
    <w:p w14:paraId="0FCA7D9F" w14:textId="77777777" w:rsidR="00E0756F" w:rsidRPr="00FD0785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FD0785">
        <w:rPr>
          <w:rFonts w:ascii="Arial" w:hAnsi="Arial" w:cs="Arial"/>
        </w:rPr>
        <w:t>supporta le altre strutture nella gestione delle reti di misura e della strumentazione scientifica in dotazione al Consorzio, nell’elaborazione dei dati e nello sviluppo di nuovi prodotti scientifici;</w:t>
      </w:r>
    </w:p>
    <w:p w14:paraId="6641F149" w14:textId="77777777" w:rsidR="00E0756F" w:rsidRPr="00FD0785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FD0785">
        <w:rPr>
          <w:rFonts w:ascii="Arial" w:hAnsi="Arial" w:cs="Arial"/>
        </w:rPr>
        <w:t>cura le azioni di trasferimento dei risultati delle attività di ricerca in nuovi servizi da svolgere per i soci o per soggetti terzi pubblici o privati;</w:t>
      </w:r>
    </w:p>
    <w:p w14:paraId="4454003D" w14:textId="35943E72" w:rsidR="00E0756F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FD0785">
        <w:rPr>
          <w:rFonts w:ascii="Arial" w:hAnsi="Arial" w:cs="Arial"/>
        </w:rPr>
        <w:t>supporta l’Amministratore Unico nelle azioni di comunicazione e di organizzazione di workshop e convegni scientifici;</w:t>
      </w:r>
    </w:p>
    <w:p w14:paraId="132C70C3" w14:textId="77777777" w:rsidR="00AB6CAB" w:rsidRPr="00FD0785" w:rsidRDefault="00AB6CAB" w:rsidP="00D034EC">
      <w:pPr>
        <w:pStyle w:val="Paragrafoelenco"/>
        <w:widowControl w:val="0"/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</w:p>
    <w:p w14:paraId="6599F7A1" w14:textId="5639B782" w:rsidR="00E0756F" w:rsidRPr="00FD0785" w:rsidRDefault="00FD0785" w:rsidP="00D034EC">
      <w:pPr>
        <w:widowControl w:val="0"/>
        <w:numPr>
          <w:ilvl w:val="0"/>
          <w:numId w:val="8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bookmarkStart w:id="2" w:name="_Toc527445122"/>
      <w:r>
        <w:rPr>
          <w:rFonts w:ascii="Arial" w:hAnsi="Arial" w:cs="Arial"/>
        </w:rPr>
        <w:t xml:space="preserve">la </w:t>
      </w:r>
      <w:r w:rsidR="00E0756F" w:rsidRPr="00FD0785">
        <w:rPr>
          <w:rFonts w:ascii="Arial" w:hAnsi="Arial" w:cs="Arial"/>
        </w:rPr>
        <w:t>Divisione Ricerca e Innovazione in Oceanografia</w:t>
      </w:r>
      <w:bookmarkEnd w:id="2"/>
    </w:p>
    <w:p w14:paraId="5EBDC2AA" w14:textId="4EF8205B" w:rsidR="00E0756F" w:rsidRPr="00FD0785" w:rsidRDefault="00FD0785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0756F" w:rsidRPr="00FD0785">
        <w:rPr>
          <w:rFonts w:ascii="Arial" w:hAnsi="Arial" w:cs="Arial"/>
        </w:rPr>
        <w:t>ealizza le attività ordinarie e straordinarie legate all’oceanografia e, più in generale, al mare e alla costa;</w:t>
      </w:r>
    </w:p>
    <w:p w14:paraId="30E1D22B" w14:textId="77777777" w:rsidR="00E0756F" w:rsidRPr="00FD0785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FD0785">
        <w:rPr>
          <w:rFonts w:ascii="Arial" w:hAnsi="Arial" w:cs="Arial"/>
        </w:rPr>
        <w:t>cura i contenuti tecnici del servizio operativo di previsioni dello stato del mare</w:t>
      </w:r>
    </w:p>
    <w:p w14:paraId="6248905D" w14:textId="77777777" w:rsidR="00E0756F" w:rsidRPr="00FD0785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FD0785">
        <w:rPr>
          <w:rFonts w:ascii="Arial" w:hAnsi="Arial" w:cs="Arial"/>
        </w:rPr>
        <w:t>implementa e realizza le attività relative alla modellistica oceanografica, meteomarina, di qualità delle acque marine e di evoluzione costiera;</w:t>
      </w:r>
    </w:p>
    <w:p w14:paraId="14D72A56" w14:textId="77777777" w:rsidR="00E0756F" w:rsidRPr="00FD0785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FD0785">
        <w:rPr>
          <w:rFonts w:ascii="Arial" w:hAnsi="Arial" w:cs="Arial"/>
        </w:rPr>
        <w:t xml:space="preserve">collabora nelle attività di gestione della catena modellistica operativa con particolare riferimento ai modelli oceanografici e meteomarini; </w:t>
      </w:r>
    </w:p>
    <w:p w14:paraId="1D7FE3F6" w14:textId="77777777" w:rsidR="00E0756F" w:rsidRPr="00FD0785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FD0785">
        <w:rPr>
          <w:rFonts w:ascii="Arial" w:hAnsi="Arial" w:cs="Arial"/>
        </w:rPr>
        <w:t>è referente del sistema di monitoraggio oceanografico curandone la componente strumentale, l’organizzazione di campagne di misura e la successiva fase di elaborazione dati;</w:t>
      </w:r>
    </w:p>
    <w:p w14:paraId="4E59091E" w14:textId="77777777" w:rsidR="00E0756F" w:rsidRPr="00FD0785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FD0785">
        <w:rPr>
          <w:rFonts w:ascii="Arial" w:hAnsi="Arial" w:cs="Arial"/>
        </w:rPr>
        <w:t>predispone le proposte progettuali curandone, successivamente, la realizzazione tecnica nel proprio specifico ambito tematico, in collaborazione con le altre strutture coinvolte.</w:t>
      </w:r>
    </w:p>
    <w:p w14:paraId="48BF98F1" w14:textId="77777777" w:rsidR="00E0756F" w:rsidRPr="00FD0785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FD0785">
        <w:rPr>
          <w:rFonts w:ascii="Arial" w:hAnsi="Arial" w:cs="Arial"/>
        </w:rPr>
        <w:t>supporta, da un punto di vista tecnico-scientifico, l’Amministratore Unico nei rapporti con i soci per le tematiche di competenza e nella redazione del piano delle attività e del piano di programmazione triennale;</w:t>
      </w:r>
    </w:p>
    <w:p w14:paraId="795B359B" w14:textId="77777777" w:rsidR="00E0756F" w:rsidRPr="00FD0785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FD0785">
        <w:rPr>
          <w:rFonts w:ascii="Arial" w:hAnsi="Arial" w:cs="Arial"/>
        </w:rPr>
        <w:t>contribuisce alle attività di comunicazione in ambito marino anche tramite le pagine ufficiali del LAMMA e nei vari social network;</w:t>
      </w:r>
    </w:p>
    <w:p w14:paraId="00D9EB65" w14:textId="586DC0AC" w:rsidR="00E0756F" w:rsidRPr="00FD0785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FD0785">
        <w:rPr>
          <w:rFonts w:ascii="Arial" w:hAnsi="Arial" w:cs="Arial"/>
        </w:rPr>
        <w:t>supporta l’Amministratore Unico nelle azioni di comunicazione e di organizzazione di workshop e convegni scientifici;</w:t>
      </w:r>
    </w:p>
    <w:p w14:paraId="43282941" w14:textId="3BA2D101" w:rsidR="00E0756F" w:rsidRPr="00FD0785" w:rsidRDefault="00FD0785" w:rsidP="00D034EC">
      <w:pPr>
        <w:widowControl w:val="0"/>
        <w:numPr>
          <w:ilvl w:val="0"/>
          <w:numId w:val="8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bookmarkStart w:id="3" w:name="_Toc527445123"/>
      <w:r>
        <w:rPr>
          <w:rFonts w:ascii="Arial" w:hAnsi="Arial" w:cs="Arial"/>
        </w:rPr>
        <w:t xml:space="preserve">la </w:t>
      </w:r>
      <w:r w:rsidR="00E0756F" w:rsidRPr="00FD0785">
        <w:rPr>
          <w:rFonts w:ascii="Arial" w:hAnsi="Arial" w:cs="Arial"/>
        </w:rPr>
        <w:t xml:space="preserve">Divisione Ricerca e Innovazione in </w:t>
      </w:r>
      <w:proofErr w:type="spellStart"/>
      <w:r w:rsidR="00E0756F" w:rsidRPr="00FD0785">
        <w:rPr>
          <w:rFonts w:ascii="Arial" w:hAnsi="Arial" w:cs="Arial"/>
        </w:rPr>
        <w:t>Geomatica</w:t>
      </w:r>
      <w:bookmarkEnd w:id="3"/>
      <w:proofErr w:type="spellEnd"/>
      <w:r>
        <w:rPr>
          <w:rFonts w:ascii="Arial" w:hAnsi="Arial" w:cs="Arial"/>
        </w:rPr>
        <w:t>:</w:t>
      </w:r>
    </w:p>
    <w:p w14:paraId="76C378DB" w14:textId="6AD65DDD" w:rsidR="00E0756F" w:rsidRPr="00FD0785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FD0785">
        <w:rPr>
          <w:rFonts w:ascii="Arial" w:hAnsi="Arial" w:cs="Arial"/>
        </w:rPr>
        <w:t>Realizza le attività ordinarie e straordinarie legate alla difesa del suolo, ai Sistemi Informativi Territoriali ed alla Geologia pr</w:t>
      </w:r>
      <w:r w:rsidR="00AB6CAB">
        <w:rPr>
          <w:rFonts w:ascii="Arial" w:hAnsi="Arial" w:cs="Arial"/>
        </w:rPr>
        <w:t>eviste nel Piano delle Attività,</w:t>
      </w:r>
    </w:p>
    <w:p w14:paraId="4400517C" w14:textId="23B6793C" w:rsidR="00E0756F" w:rsidRPr="00FD0785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FD0785">
        <w:rPr>
          <w:rFonts w:ascii="Arial" w:hAnsi="Arial" w:cs="Arial"/>
        </w:rPr>
        <w:t>Sviluppa e cura il funzionamento e la manutenzione dell’Infrastruttura Dati del Consorzio assicurandone la fase di pubblicazione dei dati, coordinandosi con l</w:t>
      </w:r>
      <w:r w:rsidR="00AB6CAB">
        <w:rPr>
          <w:rFonts w:ascii="Arial" w:hAnsi="Arial" w:cs="Arial"/>
        </w:rPr>
        <w:t>e altre strutture del Consorzio,</w:t>
      </w:r>
      <w:r w:rsidRPr="00FD0785">
        <w:rPr>
          <w:rFonts w:ascii="Arial" w:hAnsi="Arial" w:cs="Arial"/>
        </w:rPr>
        <w:t xml:space="preserve"> </w:t>
      </w:r>
    </w:p>
    <w:p w14:paraId="5B42D97D" w14:textId="665CBE85" w:rsidR="00E0756F" w:rsidRPr="00FD0785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FD0785">
        <w:rPr>
          <w:rFonts w:ascii="Arial" w:hAnsi="Arial" w:cs="Arial"/>
        </w:rPr>
        <w:t>svolge attività di sviluppo e ridefinizione dei DB per il recepimento delle varie direttive europee e seco</w:t>
      </w:r>
      <w:r w:rsidR="00AB6CAB">
        <w:rPr>
          <w:rFonts w:ascii="Arial" w:hAnsi="Arial" w:cs="Arial"/>
        </w:rPr>
        <w:t>ndo gli standard europei ed OGC,</w:t>
      </w:r>
    </w:p>
    <w:p w14:paraId="2E9E6947" w14:textId="23216EB0" w:rsidR="00E0756F" w:rsidRPr="00FD0785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FD0785">
        <w:rPr>
          <w:rFonts w:ascii="Arial" w:hAnsi="Arial" w:cs="Arial"/>
        </w:rPr>
        <w:t>sviluppa le applicazioni WEBGIS del Consorzio, nel rispetto degli standard internazionali, curandone il mantenimento all’interno dell’infrastrut</w:t>
      </w:r>
      <w:r w:rsidR="00AB6CAB">
        <w:rPr>
          <w:rFonts w:ascii="Arial" w:hAnsi="Arial" w:cs="Arial"/>
        </w:rPr>
        <w:t>tura dati della Regione Toscana,</w:t>
      </w:r>
    </w:p>
    <w:p w14:paraId="0E398C9B" w14:textId="1B70FFCE" w:rsidR="00E0756F" w:rsidRPr="00FD0785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FD0785">
        <w:rPr>
          <w:rFonts w:ascii="Arial" w:hAnsi="Arial" w:cs="Arial"/>
        </w:rPr>
        <w:t>predispone le proposte progettuali curandone, successivamente, la realizzazione tecnica nel proprio specifico ambito tematico, in collaborazione c</w:t>
      </w:r>
      <w:r w:rsidR="00AB6CAB">
        <w:rPr>
          <w:rFonts w:ascii="Arial" w:hAnsi="Arial" w:cs="Arial"/>
        </w:rPr>
        <w:t>on le altre strutture coinvolte,</w:t>
      </w:r>
    </w:p>
    <w:p w14:paraId="50D3D88B" w14:textId="77777777" w:rsidR="00E0756F" w:rsidRPr="00FD0785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FD0785">
        <w:rPr>
          <w:rFonts w:ascii="Arial" w:hAnsi="Arial" w:cs="Arial"/>
        </w:rPr>
        <w:t>supporta, da un punto di vista tecnico-scientifico, l’Amministratore Unico nei rapporti con i soci per le tematiche di competenza e nella redazione del piano delle attività e del piano di programmazione triennale;</w:t>
      </w:r>
    </w:p>
    <w:p w14:paraId="6A273C36" w14:textId="0AAA0317" w:rsidR="00E0756F" w:rsidRPr="00FD0785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FD0785">
        <w:rPr>
          <w:rFonts w:ascii="Arial" w:hAnsi="Arial" w:cs="Arial"/>
        </w:rPr>
        <w:t xml:space="preserve">contribuisce alle attività di comunicazione in ambito </w:t>
      </w:r>
      <w:proofErr w:type="spellStart"/>
      <w:r w:rsidRPr="00FD0785">
        <w:rPr>
          <w:rFonts w:ascii="Arial" w:hAnsi="Arial" w:cs="Arial"/>
        </w:rPr>
        <w:t>geomatico</w:t>
      </w:r>
      <w:proofErr w:type="spellEnd"/>
      <w:r w:rsidRPr="00FD0785">
        <w:rPr>
          <w:rFonts w:ascii="Arial" w:hAnsi="Arial" w:cs="Arial"/>
        </w:rPr>
        <w:t xml:space="preserve"> anche tramite le pagine ufficiali del </w:t>
      </w:r>
      <w:r w:rsidR="00AB6CAB">
        <w:rPr>
          <w:rFonts w:ascii="Arial" w:hAnsi="Arial" w:cs="Arial"/>
        </w:rPr>
        <w:t>LAMMA e nei vari social network,</w:t>
      </w:r>
    </w:p>
    <w:p w14:paraId="7E3DDD26" w14:textId="7A2F9806" w:rsidR="00E0756F" w:rsidRPr="00FD0785" w:rsidRDefault="00E0756F" w:rsidP="00D034EC">
      <w:pPr>
        <w:pStyle w:val="Paragrafoelenco"/>
        <w:widowControl w:val="0"/>
        <w:numPr>
          <w:ilvl w:val="0"/>
          <w:numId w:val="9"/>
        </w:numPr>
        <w:tabs>
          <w:tab w:val="left" w:pos="-952"/>
        </w:tabs>
        <w:autoSpaceDN w:val="0"/>
        <w:spacing w:after="80" w:line="240" w:lineRule="auto"/>
        <w:jc w:val="both"/>
        <w:textAlignment w:val="baseline"/>
        <w:rPr>
          <w:rFonts w:ascii="Arial" w:hAnsi="Arial" w:cs="Arial"/>
        </w:rPr>
      </w:pPr>
      <w:r w:rsidRPr="00FD0785">
        <w:rPr>
          <w:rFonts w:ascii="Arial" w:hAnsi="Arial" w:cs="Arial"/>
        </w:rPr>
        <w:t xml:space="preserve">supporta l’Amministratore Unico nelle azioni di comunicazione e di organizzazione di workshop e </w:t>
      </w:r>
      <w:r w:rsidR="00AB6CAB">
        <w:rPr>
          <w:rFonts w:ascii="Arial" w:hAnsi="Arial" w:cs="Arial"/>
        </w:rPr>
        <w:t>convegni scientifici,</w:t>
      </w:r>
    </w:p>
    <w:p w14:paraId="60055D77" w14:textId="5B1C5C92" w:rsidR="00FC1E17" w:rsidRPr="00AB6CAB" w:rsidRDefault="00AB6CAB" w:rsidP="00D034EC">
      <w:pPr>
        <w:snapToGrid w:val="0"/>
        <w:spacing w:after="80" w:line="240" w:lineRule="auto"/>
        <w:ind w:left="360"/>
        <w:jc w:val="both"/>
        <w:rPr>
          <w:rFonts w:ascii="Arial" w:hAnsi="Arial" w:cs="Arial"/>
        </w:rPr>
      </w:pPr>
      <w:r w:rsidRPr="00AB6CAB">
        <w:rPr>
          <w:rFonts w:ascii="Arial" w:hAnsi="Arial" w:cs="Arial"/>
        </w:rPr>
        <w:t>Ritenuto</w:t>
      </w:r>
      <w:r w:rsidR="00FC1E17" w:rsidRPr="00AB6CAB">
        <w:rPr>
          <w:rFonts w:ascii="Arial" w:hAnsi="Arial" w:cs="Arial"/>
        </w:rPr>
        <w:t xml:space="preserve"> di avviare una</w:t>
      </w:r>
      <w:r w:rsidR="00E0756F" w:rsidRPr="00AB6CAB">
        <w:rPr>
          <w:rFonts w:ascii="Arial" w:hAnsi="Arial" w:cs="Arial"/>
        </w:rPr>
        <w:t xml:space="preserve"> selezione interna curriculare tra i dipendenti del Consorzio e gli assegnati </w:t>
      </w:r>
      <w:r w:rsidR="00C54B16" w:rsidRPr="00AB6CAB">
        <w:rPr>
          <w:rFonts w:ascii="Arial" w:hAnsi="Arial" w:cs="Arial"/>
        </w:rPr>
        <w:t>del CNR</w:t>
      </w:r>
      <w:r w:rsidR="00E0756F" w:rsidRPr="00AB6CAB">
        <w:rPr>
          <w:rFonts w:ascii="Arial" w:hAnsi="Arial" w:cs="Arial"/>
        </w:rPr>
        <w:t>, inquadrati nei profili di ricercatore/tecnologo I-III livello</w:t>
      </w:r>
      <w:r w:rsidR="00FC1E17" w:rsidRPr="00AB6CAB">
        <w:rPr>
          <w:rFonts w:ascii="Arial" w:hAnsi="Arial" w:cs="Arial"/>
        </w:rPr>
        <w:t xml:space="preserve"> per l’individuazione dei Responsabili delle sop</w:t>
      </w:r>
      <w:r w:rsidR="005052C8" w:rsidRPr="00AB6CAB">
        <w:rPr>
          <w:rFonts w:ascii="Arial" w:hAnsi="Arial" w:cs="Arial"/>
        </w:rPr>
        <w:t>ra richiamate Divisi</w:t>
      </w:r>
      <w:r w:rsidR="00FC1E17" w:rsidRPr="00AB6CAB">
        <w:rPr>
          <w:rFonts w:ascii="Arial" w:hAnsi="Arial" w:cs="Arial"/>
        </w:rPr>
        <w:t>oni</w:t>
      </w:r>
      <w:r w:rsidR="00763642">
        <w:rPr>
          <w:rFonts w:ascii="Arial" w:hAnsi="Arial" w:cs="Arial"/>
        </w:rPr>
        <w:t>,</w:t>
      </w:r>
      <w:r w:rsidR="00FD238A">
        <w:rPr>
          <w:rFonts w:ascii="Arial" w:hAnsi="Arial" w:cs="Arial"/>
        </w:rPr>
        <w:t xml:space="preserve"> </w:t>
      </w:r>
      <w:r w:rsidR="00FD238A" w:rsidRPr="00190A36">
        <w:rPr>
          <w:rFonts w:ascii="Arial" w:hAnsi="Arial" w:cs="Arial"/>
        </w:rPr>
        <w:t>il cui incarico avrà durata triennale con decorrenza dalla data di conferimento dello stesso</w:t>
      </w:r>
      <w:r w:rsidR="00FC1E17" w:rsidRPr="00190A36">
        <w:rPr>
          <w:rFonts w:ascii="Arial" w:hAnsi="Arial" w:cs="Arial"/>
        </w:rPr>
        <w:t>;</w:t>
      </w:r>
    </w:p>
    <w:p w14:paraId="327123F3" w14:textId="7EDDDA59" w:rsidR="00E0756F" w:rsidRPr="00AB6CAB" w:rsidRDefault="00FC1E17" w:rsidP="00D034EC">
      <w:pPr>
        <w:snapToGrid w:val="0"/>
        <w:spacing w:after="80" w:line="240" w:lineRule="auto"/>
        <w:ind w:left="360"/>
        <w:jc w:val="both"/>
        <w:rPr>
          <w:rFonts w:ascii="Arial" w:hAnsi="Arial" w:cs="Arial"/>
        </w:rPr>
      </w:pPr>
      <w:r w:rsidRPr="00AB6CAB">
        <w:rPr>
          <w:rFonts w:ascii="Arial" w:hAnsi="Arial" w:cs="Arial"/>
        </w:rPr>
        <w:t xml:space="preserve">Stabilito, a tal riguardo, di affidare </w:t>
      </w:r>
      <w:r w:rsidR="00E0756F" w:rsidRPr="00AB6CAB">
        <w:rPr>
          <w:rFonts w:ascii="Arial" w:hAnsi="Arial" w:cs="Arial"/>
        </w:rPr>
        <w:t>a</w:t>
      </w:r>
      <w:r w:rsidRPr="00AB6CAB">
        <w:rPr>
          <w:rFonts w:ascii="Arial" w:hAnsi="Arial" w:cs="Arial"/>
        </w:rPr>
        <w:t xml:space="preserve">d una Commissione </w:t>
      </w:r>
      <w:r w:rsidR="00E0756F" w:rsidRPr="00AB6CAB">
        <w:rPr>
          <w:rFonts w:ascii="Arial" w:hAnsi="Arial" w:cs="Arial"/>
        </w:rPr>
        <w:t>la valuta</w:t>
      </w:r>
      <w:r w:rsidRPr="00AB6CAB">
        <w:rPr>
          <w:rFonts w:ascii="Arial" w:hAnsi="Arial" w:cs="Arial"/>
        </w:rPr>
        <w:t xml:space="preserve">zione delle competenze e delle esperienze maturate dagli interessati così come descritte nei curricula; </w:t>
      </w:r>
    </w:p>
    <w:p w14:paraId="397CF160" w14:textId="325F2F22" w:rsidR="00E0756F" w:rsidRPr="00AB6CAB" w:rsidRDefault="00FC1E17" w:rsidP="00D034EC">
      <w:pPr>
        <w:snapToGrid w:val="0"/>
        <w:spacing w:after="80" w:line="240" w:lineRule="auto"/>
        <w:ind w:left="360"/>
        <w:jc w:val="both"/>
        <w:rPr>
          <w:rFonts w:ascii="Arial" w:hAnsi="Arial" w:cs="Arial"/>
        </w:rPr>
      </w:pPr>
      <w:r w:rsidRPr="00AB6CAB">
        <w:rPr>
          <w:rFonts w:ascii="Arial" w:hAnsi="Arial" w:cs="Arial"/>
        </w:rPr>
        <w:t>Ritenuto di dover riconoscere a</w:t>
      </w:r>
      <w:r w:rsidR="00E0756F" w:rsidRPr="00AB6CAB">
        <w:rPr>
          <w:rFonts w:ascii="Arial" w:hAnsi="Arial" w:cs="Arial"/>
        </w:rPr>
        <w:t>i responsa</w:t>
      </w:r>
      <w:r w:rsidRPr="00AB6CAB">
        <w:rPr>
          <w:rFonts w:ascii="Arial" w:hAnsi="Arial" w:cs="Arial"/>
        </w:rPr>
        <w:t xml:space="preserve">bili delle Divisioni </w:t>
      </w:r>
      <w:r w:rsidR="00E0756F" w:rsidRPr="00AB6CAB">
        <w:rPr>
          <w:rFonts w:ascii="Arial" w:hAnsi="Arial" w:cs="Arial"/>
        </w:rPr>
        <w:t xml:space="preserve">una indennità </w:t>
      </w:r>
      <w:r w:rsidR="00FD238A" w:rsidRPr="00190A36">
        <w:rPr>
          <w:rFonts w:ascii="Arial" w:hAnsi="Arial" w:cs="Arial"/>
        </w:rPr>
        <w:t>annua</w:t>
      </w:r>
      <w:r w:rsidR="00763642" w:rsidRPr="00190A36">
        <w:rPr>
          <w:rFonts w:ascii="Arial" w:hAnsi="Arial" w:cs="Arial"/>
        </w:rPr>
        <w:t>le</w:t>
      </w:r>
      <w:r w:rsidR="00FD238A" w:rsidRPr="00190A36">
        <w:rPr>
          <w:rFonts w:ascii="Arial" w:hAnsi="Arial" w:cs="Arial"/>
        </w:rPr>
        <w:t xml:space="preserve"> pari ad € 3.999,96</w:t>
      </w:r>
      <w:r w:rsidR="00763642" w:rsidRPr="00190A36">
        <w:rPr>
          <w:rFonts w:ascii="Arial" w:hAnsi="Arial" w:cs="Arial"/>
        </w:rPr>
        <w:t>;</w:t>
      </w:r>
      <w:r w:rsidR="00763642">
        <w:rPr>
          <w:rFonts w:ascii="Arial" w:hAnsi="Arial" w:cs="Arial"/>
        </w:rPr>
        <w:t xml:space="preserve"> </w:t>
      </w:r>
    </w:p>
    <w:p w14:paraId="25A93F78" w14:textId="77777777" w:rsidR="005052C8" w:rsidRPr="00AB6CAB" w:rsidRDefault="00FC1E17" w:rsidP="00D034EC">
      <w:pPr>
        <w:snapToGrid w:val="0"/>
        <w:spacing w:after="80" w:line="240" w:lineRule="auto"/>
        <w:ind w:left="357"/>
        <w:jc w:val="both"/>
        <w:rPr>
          <w:rFonts w:ascii="Arial" w:hAnsi="Arial" w:cs="Arial"/>
        </w:rPr>
      </w:pPr>
      <w:r w:rsidRPr="00AB6CAB">
        <w:rPr>
          <w:rFonts w:ascii="Arial" w:hAnsi="Arial" w:cs="Arial"/>
        </w:rPr>
        <w:t>Dato atto che l’Amministratore Unico:</w:t>
      </w:r>
    </w:p>
    <w:p w14:paraId="0944D063" w14:textId="0914529C" w:rsidR="00E0756F" w:rsidRPr="00AB6CAB" w:rsidRDefault="005052C8" w:rsidP="00D034EC">
      <w:pPr>
        <w:snapToGrid w:val="0"/>
        <w:spacing w:after="80" w:line="240" w:lineRule="auto"/>
        <w:ind w:left="357"/>
        <w:jc w:val="both"/>
        <w:rPr>
          <w:rFonts w:ascii="Arial" w:hAnsi="Arial" w:cs="Arial"/>
        </w:rPr>
      </w:pPr>
      <w:r w:rsidRPr="00AB6CAB">
        <w:rPr>
          <w:rFonts w:ascii="Arial" w:hAnsi="Arial" w:cs="Arial"/>
        </w:rPr>
        <w:t>-</w:t>
      </w:r>
      <w:r w:rsidR="00FC1E17" w:rsidRPr="00AB6CAB">
        <w:rPr>
          <w:rFonts w:ascii="Arial" w:hAnsi="Arial" w:cs="Arial"/>
        </w:rPr>
        <w:t xml:space="preserve"> potrà</w:t>
      </w:r>
      <w:r w:rsidR="00E0756F" w:rsidRPr="00AB6CAB">
        <w:rPr>
          <w:rFonts w:ascii="Arial" w:hAnsi="Arial" w:cs="Arial"/>
        </w:rPr>
        <w:t xml:space="preserve"> mantenere ad interim la respon</w:t>
      </w:r>
      <w:r w:rsidR="00AB6CAB" w:rsidRPr="00AB6CAB">
        <w:rPr>
          <w:rFonts w:ascii="Arial" w:hAnsi="Arial" w:cs="Arial"/>
        </w:rPr>
        <w:t>sabilità di una o più Divisioni,</w:t>
      </w:r>
      <w:r w:rsidR="00E0756F" w:rsidRPr="00AB6CAB">
        <w:rPr>
          <w:rFonts w:ascii="Arial" w:hAnsi="Arial" w:cs="Arial"/>
        </w:rPr>
        <w:t xml:space="preserve"> </w:t>
      </w:r>
    </w:p>
    <w:p w14:paraId="5947230B" w14:textId="64F25A78" w:rsidR="00AB6CAB" w:rsidRPr="00AB6CAB" w:rsidRDefault="005052C8" w:rsidP="00D034EC">
      <w:pPr>
        <w:snapToGrid w:val="0"/>
        <w:spacing w:after="80" w:line="240" w:lineRule="auto"/>
        <w:ind w:left="357"/>
        <w:jc w:val="both"/>
        <w:rPr>
          <w:rFonts w:ascii="Arial" w:hAnsi="Arial" w:cs="Arial"/>
        </w:rPr>
      </w:pPr>
      <w:r w:rsidRPr="00AB6CAB">
        <w:rPr>
          <w:rFonts w:ascii="Arial" w:hAnsi="Arial" w:cs="Arial"/>
        </w:rPr>
        <w:t xml:space="preserve">- </w:t>
      </w:r>
      <w:r w:rsidR="00E0756F" w:rsidRPr="00AB6CAB">
        <w:rPr>
          <w:rFonts w:ascii="Arial" w:hAnsi="Arial" w:cs="Arial"/>
        </w:rPr>
        <w:t>affiderà gli incarichi con proprio decret</w:t>
      </w:r>
      <w:r w:rsidR="00AB6CAB" w:rsidRPr="00AB6CAB">
        <w:rPr>
          <w:rFonts w:ascii="Arial" w:hAnsi="Arial" w:cs="Arial"/>
        </w:rPr>
        <w:t>o ed avranno validità triennale</w:t>
      </w:r>
      <w:r w:rsidR="00AB6CAB">
        <w:rPr>
          <w:rFonts w:ascii="Arial" w:hAnsi="Arial" w:cs="Arial"/>
        </w:rPr>
        <w:t>,</w:t>
      </w:r>
    </w:p>
    <w:p w14:paraId="669CFB4B" w14:textId="75C014FE" w:rsidR="006A63FB" w:rsidRPr="00AB6CAB" w:rsidRDefault="00AB6CAB" w:rsidP="00D034EC">
      <w:pPr>
        <w:snapToGrid w:val="0"/>
        <w:spacing w:after="80" w:line="240" w:lineRule="auto"/>
        <w:ind w:left="357"/>
        <w:jc w:val="both"/>
        <w:rPr>
          <w:rFonts w:ascii="Arial" w:hAnsi="Arial" w:cs="Arial"/>
        </w:rPr>
      </w:pPr>
      <w:r w:rsidRPr="00AB6CAB">
        <w:rPr>
          <w:rFonts w:ascii="Arial" w:hAnsi="Arial" w:cs="Arial"/>
        </w:rPr>
        <w:t xml:space="preserve">- potrà revocare i suddetti incarichi. </w:t>
      </w:r>
      <w:r w:rsidR="00E0756F" w:rsidRPr="00AB6CAB">
        <w:rPr>
          <w:rFonts w:ascii="Arial" w:hAnsi="Arial" w:cs="Arial"/>
        </w:rPr>
        <w:t xml:space="preserve"> </w:t>
      </w:r>
    </w:p>
    <w:p w14:paraId="0B6F627A" w14:textId="6CEC41C1" w:rsidR="00D15B50" w:rsidRPr="008F1C6C" w:rsidRDefault="00D15B50" w:rsidP="008F1C6C">
      <w:pPr>
        <w:spacing w:after="120"/>
        <w:jc w:val="center"/>
        <w:rPr>
          <w:b/>
          <w:iCs/>
        </w:rPr>
      </w:pPr>
      <w:r w:rsidRPr="00D034EC">
        <w:rPr>
          <w:b/>
          <w:iCs/>
          <w:sz w:val="24"/>
        </w:rPr>
        <w:t>DECRETA</w:t>
      </w:r>
    </w:p>
    <w:p w14:paraId="3EA3899E" w14:textId="239A377A" w:rsidR="00D15B50" w:rsidRPr="00763642" w:rsidRDefault="00D15B50" w:rsidP="00763642">
      <w:pPr>
        <w:pStyle w:val="Paragrafoelenco"/>
        <w:numPr>
          <w:ilvl w:val="0"/>
          <w:numId w:val="10"/>
        </w:numPr>
        <w:snapToGrid w:val="0"/>
        <w:spacing w:after="120" w:line="240" w:lineRule="auto"/>
        <w:jc w:val="both"/>
        <w:rPr>
          <w:rFonts w:ascii="Arial" w:hAnsi="Arial" w:cs="Arial"/>
        </w:rPr>
      </w:pPr>
      <w:r w:rsidRPr="00763642">
        <w:rPr>
          <w:rFonts w:ascii="Arial" w:hAnsi="Arial" w:cs="Arial"/>
        </w:rPr>
        <w:t>di dare atto che le premesse costituiscono parte integrante e sostanziale del presente decreto;</w:t>
      </w:r>
    </w:p>
    <w:p w14:paraId="607DE2E2" w14:textId="742247F0" w:rsidR="002D2F90" w:rsidRPr="00763642" w:rsidRDefault="00D15B50" w:rsidP="00763642">
      <w:pPr>
        <w:pStyle w:val="Paragrafoelenco"/>
        <w:numPr>
          <w:ilvl w:val="0"/>
          <w:numId w:val="10"/>
        </w:numPr>
        <w:snapToGrid w:val="0"/>
        <w:spacing w:after="120" w:line="240" w:lineRule="auto"/>
        <w:jc w:val="both"/>
        <w:rPr>
          <w:rFonts w:ascii="Arial" w:hAnsi="Arial" w:cs="Arial"/>
        </w:rPr>
      </w:pPr>
      <w:r w:rsidRPr="00763642">
        <w:rPr>
          <w:rFonts w:ascii="Arial" w:hAnsi="Arial" w:cs="Arial"/>
        </w:rPr>
        <w:t>di indire la procedura</w:t>
      </w:r>
      <w:r w:rsidR="008F1C6C" w:rsidRPr="00763642">
        <w:rPr>
          <w:rFonts w:ascii="Arial" w:hAnsi="Arial" w:cs="Arial"/>
        </w:rPr>
        <w:t xml:space="preserve"> di selezione</w:t>
      </w:r>
      <w:r w:rsidRPr="00763642">
        <w:rPr>
          <w:rFonts w:ascii="Arial" w:hAnsi="Arial" w:cs="Arial"/>
        </w:rPr>
        <w:t xml:space="preserve"> </w:t>
      </w:r>
      <w:r w:rsidR="002E7B75" w:rsidRPr="00763642">
        <w:rPr>
          <w:rFonts w:ascii="Arial" w:hAnsi="Arial" w:cs="Arial"/>
        </w:rPr>
        <w:t xml:space="preserve">interna per l’individuazione dei Responsabili </w:t>
      </w:r>
      <w:r w:rsidR="002D2F90" w:rsidRPr="00763642">
        <w:rPr>
          <w:rFonts w:ascii="Arial" w:hAnsi="Arial" w:cs="Arial"/>
        </w:rPr>
        <w:t>delle Divisioni Scientifiche</w:t>
      </w:r>
      <w:r w:rsidR="002E7B75" w:rsidRPr="00763642">
        <w:rPr>
          <w:rFonts w:ascii="Arial" w:hAnsi="Arial" w:cs="Arial"/>
        </w:rPr>
        <w:t xml:space="preserve"> e </w:t>
      </w:r>
      <w:r w:rsidR="002D2F90" w:rsidRPr="00763642">
        <w:rPr>
          <w:rFonts w:ascii="Arial" w:hAnsi="Arial" w:cs="Arial"/>
        </w:rPr>
        <w:t xml:space="preserve">di quella </w:t>
      </w:r>
      <w:r w:rsidR="002E7B75" w:rsidRPr="00763642">
        <w:rPr>
          <w:rFonts w:ascii="Arial" w:hAnsi="Arial" w:cs="Arial"/>
        </w:rPr>
        <w:t xml:space="preserve">Tecnico-Funzionale; </w:t>
      </w:r>
    </w:p>
    <w:p w14:paraId="0B1B03D2" w14:textId="7365F70F" w:rsidR="00763642" w:rsidRPr="006667AF" w:rsidRDefault="002D2F90" w:rsidP="00763642">
      <w:pPr>
        <w:pStyle w:val="Paragrafoelenco"/>
        <w:numPr>
          <w:ilvl w:val="0"/>
          <w:numId w:val="10"/>
        </w:numPr>
        <w:snapToGrid w:val="0"/>
        <w:spacing w:after="120" w:line="240" w:lineRule="auto"/>
        <w:jc w:val="both"/>
        <w:rPr>
          <w:rFonts w:ascii="Arial" w:hAnsi="Arial" w:cs="Arial"/>
        </w:rPr>
      </w:pPr>
      <w:r w:rsidRPr="00763642">
        <w:rPr>
          <w:rFonts w:ascii="Arial" w:hAnsi="Arial" w:cs="Arial"/>
        </w:rPr>
        <w:t xml:space="preserve">di approvare l’avviso </w:t>
      </w:r>
      <w:r w:rsidR="002E4864" w:rsidRPr="00763642">
        <w:rPr>
          <w:rFonts w:ascii="Arial" w:hAnsi="Arial" w:cs="Arial"/>
        </w:rPr>
        <w:t xml:space="preserve">interno </w:t>
      </w:r>
      <w:r w:rsidRPr="00763642">
        <w:rPr>
          <w:rFonts w:ascii="Arial" w:hAnsi="Arial" w:cs="Arial"/>
        </w:rPr>
        <w:t>di indizione</w:t>
      </w:r>
      <w:r w:rsidR="00E265BF" w:rsidRPr="00763642">
        <w:rPr>
          <w:rFonts w:ascii="Arial" w:hAnsi="Arial" w:cs="Arial"/>
        </w:rPr>
        <w:t xml:space="preserve"> n. 1/2021</w:t>
      </w:r>
      <w:r w:rsidRPr="00763642">
        <w:rPr>
          <w:rFonts w:ascii="Arial" w:hAnsi="Arial" w:cs="Arial"/>
        </w:rPr>
        <w:t xml:space="preserve">, </w:t>
      </w:r>
      <w:proofErr w:type="spellStart"/>
      <w:r w:rsidRPr="00763642">
        <w:rPr>
          <w:rFonts w:ascii="Arial" w:hAnsi="Arial" w:cs="Arial"/>
        </w:rPr>
        <w:t>All</w:t>
      </w:r>
      <w:proofErr w:type="spellEnd"/>
      <w:r w:rsidRPr="00763642">
        <w:rPr>
          <w:rFonts w:ascii="Arial" w:hAnsi="Arial" w:cs="Arial"/>
        </w:rPr>
        <w:t xml:space="preserve">. A al presente </w:t>
      </w:r>
      <w:r w:rsidR="006A61AB" w:rsidRPr="00763642">
        <w:rPr>
          <w:rFonts w:ascii="Arial" w:hAnsi="Arial" w:cs="Arial"/>
        </w:rPr>
        <w:t>provvedimento</w:t>
      </w:r>
      <w:r w:rsidRPr="00763642">
        <w:rPr>
          <w:rFonts w:ascii="Arial" w:hAnsi="Arial" w:cs="Arial"/>
        </w:rPr>
        <w:t>, quale parte integrante e sostanziale dello stesso</w:t>
      </w:r>
      <w:r w:rsidR="006A61AB" w:rsidRPr="00763642">
        <w:rPr>
          <w:rFonts w:ascii="Arial" w:hAnsi="Arial" w:cs="Arial"/>
        </w:rPr>
        <w:t xml:space="preserve">, </w:t>
      </w:r>
      <w:r w:rsidR="008F1C6C" w:rsidRPr="00763642">
        <w:rPr>
          <w:rFonts w:ascii="Arial" w:hAnsi="Arial" w:cs="Arial"/>
        </w:rPr>
        <w:t xml:space="preserve">completo di Fac-simile </w:t>
      </w:r>
      <w:r w:rsidR="006A61AB" w:rsidRPr="00763642">
        <w:rPr>
          <w:rFonts w:ascii="Arial" w:hAnsi="Arial" w:cs="Arial"/>
        </w:rPr>
        <w:t>(</w:t>
      </w:r>
      <w:r w:rsidR="008F1C6C" w:rsidRPr="00763642">
        <w:rPr>
          <w:rFonts w:ascii="Arial" w:hAnsi="Arial" w:cs="Arial"/>
        </w:rPr>
        <w:t>Modello di domanda), che costitui</w:t>
      </w:r>
      <w:r w:rsidR="002E7B75" w:rsidRPr="00763642">
        <w:rPr>
          <w:rFonts w:ascii="Arial" w:hAnsi="Arial" w:cs="Arial"/>
        </w:rPr>
        <w:t>sce “</w:t>
      </w:r>
      <w:proofErr w:type="spellStart"/>
      <w:r w:rsidR="002E7B75" w:rsidRPr="00763642">
        <w:rPr>
          <w:rFonts w:ascii="Arial" w:hAnsi="Arial" w:cs="Arial"/>
        </w:rPr>
        <w:t>lex</w:t>
      </w:r>
      <w:proofErr w:type="spellEnd"/>
      <w:r w:rsidR="002E7B75" w:rsidRPr="00763642">
        <w:rPr>
          <w:rFonts w:ascii="Arial" w:hAnsi="Arial" w:cs="Arial"/>
        </w:rPr>
        <w:t xml:space="preserve"> </w:t>
      </w:r>
      <w:proofErr w:type="spellStart"/>
      <w:r w:rsidR="002E7B75" w:rsidRPr="00763642">
        <w:rPr>
          <w:rFonts w:ascii="Arial" w:hAnsi="Arial" w:cs="Arial"/>
        </w:rPr>
        <w:t>specialis</w:t>
      </w:r>
      <w:proofErr w:type="spellEnd"/>
      <w:r w:rsidR="002E7B75" w:rsidRPr="00763642">
        <w:rPr>
          <w:rFonts w:ascii="Arial" w:hAnsi="Arial" w:cs="Arial"/>
        </w:rPr>
        <w:t>” della selezione</w:t>
      </w:r>
      <w:r w:rsidR="001E6F71" w:rsidRPr="00763642">
        <w:rPr>
          <w:rFonts w:ascii="Arial" w:hAnsi="Arial" w:cs="Arial"/>
        </w:rPr>
        <w:t xml:space="preserve">, </w:t>
      </w:r>
      <w:r w:rsidR="008F1C6C" w:rsidRPr="00763642">
        <w:rPr>
          <w:rFonts w:ascii="Arial" w:hAnsi="Arial" w:cs="Arial"/>
        </w:rPr>
        <w:t xml:space="preserve">stabilendo </w:t>
      </w:r>
      <w:r w:rsidR="002E7B75" w:rsidRPr="00763642">
        <w:rPr>
          <w:rFonts w:ascii="Arial" w:hAnsi="Arial" w:cs="Arial"/>
        </w:rPr>
        <w:t>che tale avviso</w:t>
      </w:r>
      <w:r w:rsidR="008F1C6C" w:rsidRPr="00763642">
        <w:rPr>
          <w:rFonts w:ascii="Arial" w:hAnsi="Arial" w:cs="Arial"/>
        </w:rPr>
        <w:t xml:space="preserve"> debba essere pubblicato sull’apposito sito Internet dell’Ente - sezione Amministrazione Trasparente / Bandi </w:t>
      </w:r>
      <w:r w:rsidR="008F1C6C" w:rsidRPr="006667AF">
        <w:rPr>
          <w:rFonts w:ascii="Arial" w:hAnsi="Arial" w:cs="Arial"/>
        </w:rPr>
        <w:t>di concorso</w:t>
      </w:r>
      <w:r w:rsidR="00763642" w:rsidRPr="006667AF">
        <w:rPr>
          <w:rFonts w:ascii="Arial" w:hAnsi="Arial" w:cs="Arial"/>
        </w:rPr>
        <w:t>;</w:t>
      </w:r>
    </w:p>
    <w:p w14:paraId="29ABA7C1" w14:textId="77777777" w:rsidR="00763642" w:rsidRPr="006667AF" w:rsidRDefault="00763642" w:rsidP="00763642">
      <w:pPr>
        <w:pStyle w:val="Paragrafoelenco"/>
        <w:numPr>
          <w:ilvl w:val="0"/>
          <w:numId w:val="10"/>
        </w:numPr>
        <w:snapToGrid w:val="0"/>
        <w:spacing w:after="120" w:line="240" w:lineRule="auto"/>
        <w:jc w:val="both"/>
        <w:rPr>
          <w:rFonts w:ascii="Arial" w:hAnsi="Arial" w:cs="Arial"/>
        </w:rPr>
      </w:pPr>
      <w:r w:rsidRPr="006667AF">
        <w:rPr>
          <w:rFonts w:ascii="Arial" w:hAnsi="Arial" w:cs="Arial"/>
        </w:rPr>
        <w:t>di stabilire che i relativi incarichi avranno durata triennale con decorrenza dalla data di conferimento degli stessi;</w:t>
      </w:r>
    </w:p>
    <w:p w14:paraId="6D470E3E" w14:textId="394C2F2D" w:rsidR="008F1C6C" w:rsidRPr="006667AF" w:rsidRDefault="00763642" w:rsidP="00763642">
      <w:pPr>
        <w:pStyle w:val="Paragrafoelenco"/>
        <w:numPr>
          <w:ilvl w:val="0"/>
          <w:numId w:val="10"/>
        </w:numPr>
        <w:snapToGrid w:val="0"/>
        <w:spacing w:after="120" w:line="240" w:lineRule="auto"/>
        <w:jc w:val="both"/>
        <w:rPr>
          <w:rFonts w:ascii="Arial" w:hAnsi="Arial" w:cs="Arial"/>
        </w:rPr>
      </w:pPr>
      <w:r w:rsidRPr="006667AF">
        <w:rPr>
          <w:rFonts w:ascii="Arial" w:hAnsi="Arial" w:cs="Arial"/>
        </w:rPr>
        <w:t>di riconoscere ai Responsabili una indennità annuale pari ad € 3.999,96 che verrà corrisposta a partire dalla decorrenza dell’incarico</w:t>
      </w:r>
      <w:r w:rsidR="002E7B75" w:rsidRPr="006667AF">
        <w:rPr>
          <w:rFonts w:ascii="Arial" w:hAnsi="Arial" w:cs="Arial"/>
        </w:rPr>
        <w:t xml:space="preserve">. </w:t>
      </w:r>
    </w:p>
    <w:p w14:paraId="3ABA9D67" w14:textId="77777777" w:rsidR="00D034EC" w:rsidRPr="00763642" w:rsidRDefault="00D034EC" w:rsidP="00D034EC">
      <w:pPr>
        <w:pStyle w:val="Paragrafoelenco"/>
        <w:snapToGrid w:val="0"/>
        <w:spacing w:after="120" w:line="240" w:lineRule="auto"/>
        <w:jc w:val="both"/>
        <w:rPr>
          <w:rFonts w:ascii="Arial" w:hAnsi="Arial" w:cs="Arial"/>
          <w:highlight w:val="yellow"/>
        </w:rPr>
      </w:pPr>
    </w:p>
    <w:p w14:paraId="730C96D5" w14:textId="3494534B" w:rsidR="008F1C6C" w:rsidRPr="00763642" w:rsidRDefault="00D034EC" w:rsidP="00D034EC">
      <w:pPr>
        <w:snapToGrid w:val="0"/>
        <w:spacing w:after="120" w:line="240" w:lineRule="auto"/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L’Amministratore Unico</w:t>
      </w:r>
      <w:r>
        <w:rPr>
          <w:rFonts w:ascii="Arial" w:hAnsi="Arial" w:cs="Arial"/>
        </w:rPr>
        <w:br/>
      </w:r>
      <w:r w:rsidR="008F1C6C" w:rsidRPr="00763642">
        <w:rPr>
          <w:rFonts w:ascii="Arial" w:hAnsi="Arial" w:cs="Arial"/>
        </w:rPr>
        <w:t>Dott. Bernardo Gozzini</w:t>
      </w:r>
    </w:p>
    <w:p w14:paraId="4CE6245E" w14:textId="243539E8" w:rsidR="00D034EC" w:rsidRDefault="00D034EC">
      <w:pPr>
        <w:suppressAutoHyphens w:val="0"/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br w:type="page"/>
      </w:r>
    </w:p>
    <w:p w14:paraId="0A3A3DB3" w14:textId="2FADDF19" w:rsidR="00D60282" w:rsidRPr="0079586F" w:rsidRDefault="00AB6CAB" w:rsidP="00D034E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B6CAB">
        <w:rPr>
          <w:rFonts w:ascii="Arial" w:hAnsi="Arial" w:cs="Arial"/>
          <w:b/>
          <w:sz w:val="24"/>
          <w:szCs w:val="24"/>
        </w:rPr>
        <w:t>All</w:t>
      </w:r>
      <w:proofErr w:type="spellEnd"/>
      <w:r w:rsidRPr="00AB6CAB">
        <w:rPr>
          <w:rFonts w:ascii="Arial" w:hAnsi="Arial" w:cs="Arial"/>
          <w:b/>
          <w:sz w:val="24"/>
          <w:szCs w:val="24"/>
        </w:rPr>
        <w:t>. A</w:t>
      </w:r>
    </w:p>
    <w:p w14:paraId="01324D5F" w14:textId="77777777" w:rsidR="004A4292" w:rsidRDefault="004A4292" w:rsidP="00D034EC">
      <w:pPr>
        <w:tabs>
          <w:tab w:val="right" w:pos="9072"/>
        </w:tabs>
        <w:autoSpaceDE w:val="0"/>
        <w:autoSpaceDN w:val="0"/>
        <w:spacing w:after="120" w:line="240" w:lineRule="auto"/>
        <w:ind w:left="20"/>
        <w:jc w:val="center"/>
        <w:rPr>
          <w:bCs/>
          <w:i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CONSORZIO LABORATORIO DI MONITORAGGIO E MODELLISTICA AMBIENTALE PER LO SVILUPPO SOSTENIBILE - LAMMA</w:t>
      </w:r>
    </w:p>
    <w:p w14:paraId="7A0C40BC" w14:textId="1D75EB44" w:rsidR="004A4292" w:rsidRPr="00107F5C" w:rsidRDefault="002E7B75" w:rsidP="00D034EC">
      <w:pPr>
        <w:tabs>
          <w:tab w:val="right" w:pos="9072"/>
        </w:tabs>
        <w:autoSpaceDE w:val="0"/>
        <w:autoSpaceDN w:val="0"/>
        <w:spacing w:after="120" w:line="240" w:lineRule="auto"/>
        <w:ind w:left="2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u w:val="single"/>
        </w:rPr>
        <w:t>Avviso interno</w:t>
      </w:r>
      <w:r w:rsidR="004A4292">
        <w:rPr>
          <w:rFonts w:ascii="Arial" w:hAnsi="Arial" w:cs="Arial"/>
          <w:b/>
          <w:bCs/>
          <w:iCs/>
          <w:u w:val="single"/>
        </w:rPr>
        <w:t xml:space="preserve"> n</w:t>
      </w:r>
      <w:r>
        <w:rPr>
          <w:rFonts w:ascii="Arial" w:hAnsi="Arial" w:cs="Arial"/>
          <w:b/>
          <w:bCs/>
          <w:iCs/>
          <w:u w:val="single"/>
        </w:rPr>
        <w:t>. 1/2021</w:t>
      </w:r>
    </w:p>
    <w:p w14:paraId="79848E5A" w14:textId="77777777" w:rsidR="00BB611A" w:rsidRDefault="00BB611A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selezione di cui al presente avviso riguarda l’individuazione dei responsabili delle seguenti Divisioni:</w:t>
      </w:r>
    </w:p>
    <w:p w14:paraId="3927823A" w14:textId="2E99D936" w:rsidR="00BB611A" w:rsidRDefault="00753F74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Tecnico</w:t>
      </w:r>
      <w:r w:rsidR="00BB611A">
        <w:rPr>
          <w:rFonts w:ascii="Arial" w:hAnsi="Arial" w:cs="Arial"/>
        </w:rPr>
        <w:t>/</w:t>
      </w:r>
      <w:r w:rsidR="00BB611A" w:rsidRPr="00AB6CAB">
        <w:rPr>
          <w:rFonts w:ascii="Arial" w:hAnsi="Arial" w:cs="Arial"/>
        </w:rPr>
        <w:t>Funzionale</w:t>
      </w:r>
    </w:p>
    <w:p w14:paraId="47D02035" w14:textId="1670640D" w:rsidR="00BB611A" w:rsidRDefault="00BB611A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B6CAB">
        <w:rPr>
          <w:rFonts w:ascii="Arial" w:hAnsi="Arial" w:cs="Arial"/>
        </w:rPr>
        <w:t>Ricerca e Innovazione in Fisica dell’Atmosfera</w:t>
      </w:r>
    </w:p>
    <w:p w14:paraId="75243379" w14:textId="48CCA015" w:rsidR="00BB611A" w:rsidRDefault="00BB611A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D0785">
        <w:rPr>
          <w:rFonts w:ascii="Arial" w:hAnsi="Arial" w:cs="Arial"/>
        </w:rPr>
        <w:t>Ricerca e Innovazione in Oceanografia</w:t>
      </w:r>
    </w:p>
    <w:p w14:paraId="6D263079" w14:textId="6D1E92E8" w:rsidR="00BB611A" w:rsidRDefault="00BB611A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D0785">
        <w:rPr>
          <w:rFonts w:ascii="Arial" w:hAnsi="Arial" w:cs="Arial"/>
        </w:rPr>
        <w:t xml:space="preserve">Ricerca e Innovazione in </w:t>
      </w:r>
      <w:proofErr w:type="spellStart"/>
      <w:r w:rsidRPr="00FD0785">
        <w:rPr>
          <w:rFonts w:ascii="Arial" w:hAnsi="Arial" w:cs="Arial"/>
        </w:rPr>
        <w:t>Geomatica</w:t>
      </w:r>
      <w:proofErr w:type="spellEnd"/>
    </w:p>
    <w:p w14:paraId="042C6CE9" w14:textId="553A23E2" w:rsidR="00BF23D3" w:rsidRPr="0079586F" w:rsidRDefault="00657EF5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79586F">
        <w:rPr>
          <w:rFonts w:ascii="Arial" w:hAnsi="Arial" w:cs="Arial"/>
          <w:b/>
        </w:rPr>
        <w:t>Requisiti di partecipazione</w:t>
      </w:r>
    </w:p>
    <w:p w14:paraId="327F83C6" w14:textId="5E00F942" w:rsidR="00707DB3" w:rsidRDefault="00707DB3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partecipare alla procedura di conferimento dell’incarico di Responsabile di Divisione è necessario il possesso dei seguenti requisiti:</w:t>
      </w:r>
    </w:p>
    <w:p w14:paraId="666735D0" w14:textId="45E83768" w:rsidR="00707DB3" w:rsidRDefault="00707DB3" w:rsidP="00D034E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essere inquadrati </w:t>
      </w:r>
      <w:r w:rsidRPr="00AB6CAB">
        <w:rPr>
          <w:rFonts w:ascii="Arial" w:hAnsi="Arial" w:cs="Arial"/>
        </w:rPr>
        <w:t>nei profili di ric</w:t>
      </w:r>
      <w:r>
        <w:rPr>
          <w:rFonts w:ascii="Arial" w:hAnsi="Arial" w:cs="Arial"/>
        </w:rPr>
        <w:t>ercatore/tecnologo I-III livello ed aver maturato almeno 5 anni di servizio,</w:t>
      </w:r>
    </w:p>
    <w:p w14:paraId="6D876844" w14:textId="03A524FA" w:rsidR="00707DB3" w:rsidRPr="00707DB3" w:rsidRDefault="00707DB3" w:rsidP="00D034E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avere un rapporto di lavoro a tempo indeterminato e pieno.</w:t>
      </w:r>
    </w:p>
    <w:p w14:paraId="2CE33042" w14:textId="49EF09DE" w:rsidR="00657EF5" w:rsidRPr="0079586F" w:rsidRDefault="00657EF5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79586F">
        <w:rPr>
          <w:rFonts w:ascii="Arial" w:hAnsi="Arial" w:cs="Arial"/>
          <w:b/>
        </w:rPr>
        <w:t>Durata e termini degli incarichi</w:t>
      </w:r>
    </w:p>
    <w:p w14:paraId="75DF2BAE" w14:textId="77777777" w:rsidR="00753F74" w:rsidRDefault="00657EF5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L’incarico, attribuito con decreto dell’Amministratore Unico, </w:t>
      </w:r>
      <w:r w:rsidR="00707DB3">
        <w:rPr>
          <w:rFonts w:ascii="Arial" w:hAnsi="Arial" w:cs="Arial"/>
        </w:rPr>
        <w:t>previa procedura di valutazione delle candidature</w:t>
      </w:r>
      <w:r w:rsidR="00753F74">
        <w:rPr>
          <w:rFonts w:ascii="Arial" w:hAnsi="Arial" w:cs="Arial"/>
        </w:rPr>
        <w:t xml:space="preserve"> e sulla proposta effettuata da apposita Commissione composta da:</w:t>
      </w:r>
    </w:p>
    <w:p w14:paraId="65D514B3" w14:textId="42024DB4" w:rsidR="00753F74" w:rsidRDefault="00753F74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l’Amministratore Unico, dott. Bernardo Gozzini,</w:t>
      </w:r>
    </w:p>
    <w:p w14:paraId="5399F07A" w14:textId="541B9A7B" w:rsidR="00753F74" w:rsidRDefault="00753F74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il Responsabile del Settore Difesa del Suolo e Protezione civile della Regione Toscana, Ing. Giovanni Massini o suo delegato,</w:t>
      </w:r>
    </w:p>
    <w:p w14:paraId="4786F36F" w14:textId="06B0AF11" w:rsidR="00753F74" w:rsidRDefault="00753F74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il Direttore dell’Istituto di </w:t>
      </w:r>
      <w:proofErr w:type="spellStart"/>
      <w:r>
        <w:rPr>
          <w:rFonts w:ascii="Arial" w:hAnsi="Arial" w:cs="Arial"/>
        </w:rPr>
        <w:t>BioEconomia</w:t>
      </w:r>
      <w:proofErr w:type="spellEnd"/>
      <w:r>
        <w:rPr>
          <w:rFonts w:ascii="Arial" w:hAnsi="Arial" w:cs="Arial"/>
        </w:rPr>
        <w:t xml:space="preserve"> del CNR, dott. Giorgio Matteucci o suo delegato.</w:t>
      </w:r>
    </w:p>
    <w:p w14:paraId="4338D726" w14:textId="0FDED14A" w:rsidR="000B0BA6" w:rsidRDefault="000B0BA6" w:rsidP="00D03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Sulla base di tale valutazione non sarà formata una graduatoria, ma sarà operata la scelta del candidato ri</w:t>
      </w:r>
      <w:r w:rsidR="00D034EC">
        <w:rPr>
          <w:rFonts w:ascii="Arial" w:hAnsi="Arial" w:cs="Arial"/>
        </w:rPr>
        <w:t>tenuto più idoneo all’incarico.</w:t>
      </w:r>
    </w:p>
    <w:p w14:paraId="725A6F79" w14:textId="391EF3E8" w:rsidR="00657EF5" w:rsidRDefault="00753F74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L’incarico h</w:t>
      </w:r>
      <w:r w:rsidR="00657EF5">
        <w:rPr>
          <w:rFonts w:ascii="Arial" w:hAnsi="Arial" w:cs="Arial"/>
        </w:rPr>
        <w:t>a durata triennale c</w:t>
      </w:r>
      <w:r w:rsidR="00707DB3">
        <w:rPr>
          <w:rFonts w:ascii="Arial" w:hAnsi="Arial" w:cs="Arial"/>
        </w:rPr>
        <w:t xml:space="preserve">on decorrenza </w:t>
      </w:r>
      <w:r w:rsidRPr="00C575C8">
        <w:rPr>
          <w:rFonts w:ascii="Arial" w:hAnsi="Arial" w:cs="Arial"/>
        </w:rPr>
        <w:t>dalla data di conferimento dell’incarico</w:t>
      </w:r>
      <w:r w:rsidR="00657EF5">
        <w:rPr>
          <w:rFonts w:ascii="Arial" w:hAnsi="Arial" w:cs="Arial"/>
        </w:rPr>
        <w:t>.</w:t>
      </w:r>
    </w:p>
    <w:p w14:paraId="3E919322" w14:textId="7E782CEE" w:rsidR="00657EF5" w:rsidRPr="0079586F" w:rsidRDefault="00657EF5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79586F">
        <w:rPr>
          <w:rFonts w:ascii="Arial" w:hAnsi="Arial" w:cs="Arial"/>
          <w:b/>
        </w:rPr>
        <w:t>Modalità di partecipazione</w:t>
      </w:r>
    </w:p>
    <w:p w14:paraId="2EEF036F" w14:textId="1082EBF0" w:rsidR="00CA5617" w:rsidRDefault="00657EF5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Gli interessati in possesso dei requisiti devono inviare </w:t>
      </w:r>
      <w:r w:rsidR="0079586F">
        <w:rPr>
          <w:rFonts w:ascii="Arial" w:hAnsi="Arial" w:cs="Arial"/>
        </w:rPr>
        <w:t xml:space="preserve">via </w:t>
      </w:r>
      <w:r w:rsidR="00D034EC">
        <w:rPr>
          <w:rFonts w:ascii="Arial" w:hAnsi="Arial" w:cs="Arial"/>
        </w:rPr>
        <w:t>PEC</w:t>
      </w:r>
      <w:r w:rsidR="0079586F">
        <w:rPr>
          <w:rFonts w:ascii="Arial" w:hAnsi="Arial" w:cs="Arial"/>
        </w:rPr>
        <w:t xml:space="preserve"> all’indirizzo </w:t>
      </w:r>
      <w:hyperlink r:id="rId11" w:history="1">
        <w:r w:rsidR="00D034EC" w:rsidRPr="000654E2">
          <w:rPr>
            <w:rStyle w:val="Collegamentoipertestuale"/>
            <w:rFonts w:ascii="Arial" w:hAnsi="Arial" w:cs="Arial"/>
          </w:rPr>
          <w:t>ammlamma@postacert.toscana.it</w:t>
        </w:r>
      </w:hyperlink>
      <w:r w:rsidR="00D034EC">
        <w:rPr>
          <w:rFonts w:ascii="Arial" w:hAnsi="Arial" w:cs="Arial"/>
        </w:rPr>
        <w:t xml:space="preserve"> </w:t>
      </w:r>
      <w:r w:rsidR="007958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domanda di partecipazione </w:t>
      </w:r>
      <w:r w:rsidR="00BB611A">
        <w:rPr>
          <w:rFonts w:ascii="Arial" w:hAnsi="Arial" w:cs="Arial"/>
        </w:rPr>
        <w:t xml:space="preserve">indirizzata </w:t>
      </w:r>
      <w:r>
        <w:rPr>
          <w:rFonts w:ascii="Arial" w:hAnsi="Arial" w:cs="Arial"/>
        </w:rPr>
        <w:t>all’Amministratore U</w:t>
      </w:r>
      <w:r w:rsidR="00BB611A">
        <w:rPr>
          <w:rFonts w:ascii="Arial" w:hAnsi="Arial" w:cs="Arial"/>
        </w:rPr>
        <w:t>nico</w:t>
      </w:r>
      <w:r w:rsidR="00707DB3">
        <w:rPr>
          <w:rFonts w:ascii="Arial" w:hAnsi="Arial" w:cs="Arial"/>
        </w:rPr>
        <w:t>,</w:t>
      </w:r>
      <w:r w:rsidR="00CA5617">
        <w:rPr>
          <w:rFonts w:ascii="Arial" w:hAnsi="Arial" w:cs="Arial"/>
        </w:rPr>
        <w:t xml:space="preserve"> utilizzando il modulo allegato, </w:t>
      </w:r>
      <w:r w:rsidR="00865C66" w:rsidRPr="006667AF">
        <w:rPr>
          <w:rFonts w:ascii="Arial" w:hAnsi="Arial" w:cs="Arial"/>
        </w:rPr>
        <w:t xml:space="preserve">nel quale dovrà essere specificato per quale Divisione inoltrano la domanda, deve essere </w:t>
      </w:r>
      <w:r w:rsidR="00CA5617" w:rsidRPr="006667AF">
        <w:rPr>
          <w:rFonts w:ascii="Arial" w:hAnsi="Arial" w:cs="Arial"/>
        </w:rPr>
        <w:t>corredata</w:t>
      </w:r>
      <w:r w:rsidR="00CA5617">
        <w:rPr>
          <w:rFonts w:ascii="Arial" w:hAnsi="Arial" w:cs="Arial"/>
        </w:rPr>
        <w:t xml:space="preserve"> da curriculum formativo e professionale in formato europeo sottoscritto dall’</w:t>
      </w:r>
      <w:r w:rsidR="00753F74">
        <w:rPr>
          <w:rFonts w:ascii="Arial" w:hAnsi="Arial" w:cs="Arial"/>
        </w:rPr>
        <w:t>interessato e fotocopia di documento d’identità in corso di validità.</w:t>
      </w:r>
      <w:r w:rsidR="004B3849">
        <w:rPr>
          <w:rFonts w:ascii="Arial" w:hAnsi="Arial" w:cs="Arial"/>
        </w:rPr>
        <w:t xml:space="preserve"> Potrà essere inviata eventuale altra documentazione ritenuta utile.</w:t>
      </w:r>
    </w:p>
    <w:p w14:paraId="63609281" w14:textId="6005BB96" w:rsidR="00657EF5" w:rsidRDefault="00CA5617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presente avviso è pubblicato sul sito istituzionale dell’Ente e portato a conoscenza del personale inquadrato </w:t>
      </w:r>
      <w:r w:rsidRPr="00AB6CAB">
        <w:rPr>
          <w:rFonts w:ascii="Arial" w:hAnsi="Arial" w:cs="Arial"/>
        </w:rPr>
        <w:t>nei profili di ric</w:t>
      </w:r>
      <w:r>
        <w:rPr>
          <w:rFonts w:ascii="Arial" w:hAnsi="Arial" w:cs="Arial"/>
        </w:rPr>
        <w:t>ercatore/tecnologo I-III livello, mediante invio di messaggio di posta elettronica.</w:t>
      </w:r>
      <w:r w:rsidR="00865C66">
        <w:rPr>
          <w:rFonts w:ascii="Arial" w:hAnsi="Arial" w:cs="Arial"/>
        </w:rPr>
        <w:t xml:space="preserve"> Le domande inoltrate oltre</w:t>
      </w:r>
      <w:r w:rsidR="0079586F">
        <w:rPr>
          <w:rFonts w:ascii="Arial" w:hAnsi="Arial" w:cs="Arial"/>
        </w:rPr>
        <w:t xml:space="preserve"> il termine di scadenza sono irricevibili. La domanda è inoltre considerata irricevibile se priva di firma e nel caso in cui non sia corredata del curriculum formativo e professionale.</w:t>
      </w:r>
    </w:p>
    <w:p w14:paraId="08EC4952" w14:textId="77777777" w:rsidR="00B32352" w:rsidRDefault="00BE321F" w:rsidP="00D034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  <w:sectPr w:rsidR="00B32352">
          <w:headerReference w:type="default" r:id="rId12"/>
          <w:footerReference w:type="default" r:id="rId13"/>
          <w:pgSz w:w="11906" w:h="16838"/>
          <w:pgMar w:top="1843" w:right="1134" w:bottom="1134" w:left="1134" w:header="1418" w:footer="438" w:gutter="0"/>
          <w:cols w:space="720"/>
          <w:formProt w:val="0"/>
          <w:docGrid w:linePitch="360"/>
        </w:sectPr>
      </w:pPr>
      <w:r>
        <w:rPr>
          <w:rFonts w:ascii="Arial" w:hAnsi="Arial" w:cs="Arial"/>
        </w:rPr>
        <w:t>La domanda di ammissione alla selezione, costituisce autorizzazione all’Ente al trattamento dei dati personali, ai sensi della normativa vigente in materia di privacy, al fine dell’</w:t>
      </w:r>
      <w:r w:rsidR="00333D6D">
        <w:rPr>
          <w:rFonts w:ascii="Arial" w:hAnsi="Arial" w:cs="Arial"/>
        </w:rPr>
        <w:t>espletamento della procedura</w:t>
      </w:r>
      <w:r>
        <w:rPr>
          <w:rFonts w:ascii="Arial" w:hAnsi="Arial" w:cs="Arial"/>
        </w:rPr>
        <w:t xml:space="preserve"> cui è riferita la domanda.</w:t>
      </w:r>
    </w:p>
    <w:p w14:paraId="7119B597" w14:textId="7074B25E" w:rsidR="00AB6CAB" w:rsidRDefault="00AB6CAB" w:rsidP="00AB6C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B6CAB">
        <w:rPr>
          <w:rFonts w:ascii="Arial" w:hAnsi="Arial" w:cs="Arial"/>
          <w:b/>
          <w:sz w:val="24"/>
          <w:szCs w:val="24"/>
        </w:rPr>
        <w:t>All</w:t>
      </w:r>
      <w:proofErr w:type="spellEnd"/>
      <w:r w:rsidRPr="00AB6CAB">
        <w:rPr>
          <w:rFonts w:ascii="Arial" w:hAnsi="Arial" w:cs="Arial"/>
          <w:b/>
          <w:sz w:val="24"/>
          <w:szCs w:val="24"/>
        </w:rPr>
        <w:t>. B</w:t>
      </w:r>
    </w:p>
    <w:p w14:paraId="47EBA168" w14:textId="77777777" w:rsidR="00D034EC" w:rsidRPr="00AB6CAB" w:rsidRDefault="00D034EC" w:rsidP="00AB6C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BA089B" w14:textId="359BE3EE" w:rsidR="00BF23D3" w:rsidRDefault="00BF23D3" w:rsidP="00D034EC">
      <w:pPr>
        <w:spacing w:after="0" w:line="240" w:lineRule="auto"/>
        <w:ind w:left="5040" w:firstLine="850"/>
        <w:rPr>
          <w:rFonts w:ascii="Arial" w:hAnsi="Arial" w:cs="Arial"/>
          <w:sz w:val="24"/>
          <w:szCs w:val="24"/>
        </w:rPr>
      </w:pPr>
      <w:r w:rsidRPr="0067048F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l’Amministratore Unico </w:t>
      </w:r>
    </w:p>
    <w:p w14:paraId="3883F070" w14:textId="77777777" w:rsidR="00D034EC" w:rsidRPr="0067048F" w:rsidRDefault="00D034EC" w:rsidP="00D03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E90418" w14:textId="77777777" w:rsidR="00BF23D3" w:rsidRPr="0067048F" w:rsidRDefault="00BF23D3" w:rsidP="00BF23D3">
      <w:pPr>
        <w:jc w:val="both"/>
        <w:rPr>
          <w:rFonts w:ascii="Arial" w:hAnsi="Arial" w:cs="Arial"/>
          <w:sz w:val="24"/>
          <w:szCs w:val="24"/>
        </w:rPr>
      </w:pPr>
    </w:p>
    <w:p w14:paraId="044EC1C6" w14:textId="7EB66C12" w:rsidR="00BF23D3" w:rsidRPr="0079586F" w:rsidRDefault="00BF23D3" w:rsidP="003D2D1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79586F">
        <w:rPr>
          <w:rFonts w:ascii="Arial" w:hAnsi="Arial" w:cs="Arial"/>
          <w:b/>
        </w:rPr>
        <w:t xml:space="preserve">Oggetto: Domanda di partecipazione all’avviso interno </w:t>
      </w:r>
      <w:r w:rsidR="00865C66">
        <w:rPr>
          <w:rFonts w:ascii="Arial" w:hAnsi="Arial" w:cs="Arial"/>
          <w:b/>
        </w:rPr>
        <w:t xml:space="preserve">n. 1/2021 </w:t>
      </w:r>
      <w:r w:rsidRPr="0079586F">
        <w:rPr>
          <w:rFonts w:ascii="Arial" w:hAnsi="Arial" w:cs="Arial"/>
          <w:b/>
        </w:rPr>
        <w:t xml:space="preserve">per </w:t>
      </w:r>
      <w:r w:rsidRPr="006667AF">
        <w:rPr>
          <w:rFonts w:ascii="Arial" w:hAnsi="Arial" w:cs="Arial"/>
          <w:b/>
        </w:rPr>
        <w:t>l’affidamento dell’incarico di responsabile</w:t>
      </w:r>
      <w:r w:rsidR="00865C66" w:rsidRPr="006667AF">
        <w:rPr>
          <w:rFonts w:ascii="Arial" w:hAnsi="Arial" w:cs="Arial"/>
        </w:rPr>
        <w:t xml:space="preserve"> </w:t>
      </w:r>
      <w:r w:rsidR="00865C66" w:rsidRPr="006667AF">
        <w:rPr>
          <w:rFonts w:ascii="Arial" w:hAnsi="Arial" w:cs="Arial"/>
          <w:b/>
        </w:rPr>
        <w:t>della/e Divisione/</w:t>
      </w:r>
      <w:proofErr w:type="gramStart"/>
      <w:r w:rsidR="00865C66" w:rsidRPr="006667AF">
        <w:rPr>
          <w:rFonts w:ascii="Arial" w:hAnsi="Arial" w:cs="Arial"/>
          <w:b/>
        </w:rPr>
        <w:t>i</w:t>
      </w:r>
      <w:r w:rsidRPr="006667AF">
        <w:rPr>
          <w:rFonts w:ascii="Arial" w:hAnsi="Arial" w:cs="Arial"/>
          <w:b/>
        </w:rPr>
        <w:t xml:space="preserve"> </w:t>
      </w:r>
      <w:r w:rsidR="00865C66" w:rsidRPr="006667AF">
        <w:rPr>
          <w:rFonts w:ascii="Arial" w:hAnsi="Arial" w:cs="Arial"/>
          <w:b/>
        </w:rPr>
        <w:t xml:space="preserve"> _</w:t>
      </w:r>
      <w:proofErr w:type="gramEnd"/>
      <w:r w:rsidR="00865C66" w:rsidRPr="006667AF">
        <w:rPr>
          <w:rFonts w:ascii="Arial" w:hAnsi="Arial" w:cs="Arial"/>
          <w:b/>
        </w:rPr>
        <w:t>___</w:t>
      </w:r>
      <w:r w:rsidR="003D2D16" w:rsidRPr="006667AF">
        <w:rPr>
          <w:rFonts w:ascii="Arial" w:hAnsi="Arial" w:cs="Arial"/>
          <w:b/>
        </w:rPr>
        <w:t>______</w:t>
      </w:r>
      <w:r w:rsidR="00865C66" w:rsidRPr="006667AF">
        <w:rPr>
          <w:rFonts w:ascii="Arial" w:hAnsi="Arial" w:cs="Arial"/>
          <w:b/>
        </w:rPr>
        <w:t>___________________</w:t>
      </w:r>
      <w:r w:rsidR="003D2D16" w:rsidRPr="006667AF">
        <w:rPr>
          <w:rFonts w:ascii="Arial" w:hAnsi="Arial" w:cs="Arial"/>
          <w:b/>
        </w:rPr>
        <w:t>_________</w:t>
      </w:r>
    </w:p>
    <w:p w14:paraId="5C6C6D1E" w14:textId="77777777" w:rsidR="00BF23D3" w:rsidRDefault="00BF23D3" w:rsidP="003D2D16">
      <w:pPr>
        <w:widowControl w:val="0"/>
        <w:tabs>
          <w:tab w:val="left" w:pos="426"/>
          <w:tab w:val="center" w:pos="2880"/>
          <w:tab w:val="center" w:pos="5812"/>
          <w:tab w:val="right" w:pos="10200"/>
        </w:tabs>
        <w:rPr>
          <w:rFonts w:ascii="Arial" w:hAnsi="Arial" w:cs="Arial"/>
          <w:snapToGrid w:val="0"/>
          <w:sz w:val="20"/>
        </w:rPr>
      </w:pPr>
    </w:p>
    <w:p w14:paraId="46A30DD6" w14:textId="77777777" w:rsidR="00BF23D3" w:rsidRPr="0067048F" w:rsidRDefault="00BF23D3" w:rsidP="00D034EC">
      <w:pPr>
        <w:widowControl w:val="0"/>
        <w:tabs>
          <w:tab w:val="center" w:pos="2880"/>
          <w:tab w:val="center" w:pos="5812"/>
          <w:tab w:val="right" w:pos="10200"/>
        </w:tabs>
        <w:spacing w:after="0"/>
        <w:rPr>
          <w:rFonts w:ascii="Arial" w:hAnsi="Arial" w:cs="Arial"/>
          <w:snapToGrid w:val="0"/>
          <w:sz w:val="20"/>
        </w:rPr>
      </w:pPr>
      <w:r w:rsidRPr="0067048F">
        <w:rPr>
          <w:rFonts w:ascii="Arial" w:hAnsi="Arial" w:cs="Arial"/>
          <w:snapToGrid w:val="0"/>
          <w:sz w:val="20"/>
        </w:rPr>
        <w:t xml:space="preserve">Il/La </w:t>
      </w:r>
      <w:proofErr w:type="spellStart"/>
      <w:r w:rsidRPr="0067048F">
        <w:rPr>
          <w:rFonts w:ascii="Arial" w:hAnsi="Arial" w:cs="Arial"/>
          <w:snapToGrid w:val="0"/>
          <w:sz w:val="20"/>
        </w:rPr>
        <w:t>sottoscritt</w:t>
      </w:r>
      <w:proofErr w:type="spellEnd"/>
      <w:r w:rsidRPr="0067048F">
        <w:rPr>
          <w:rFonts w:ascii="Arial" w:hAnsi="Arial" w:cs="Arial"/>
          <w:snapToGrid w:val="0"/>
          <w:sz w:val="20"/>
        </w:rPr>
        <w:t>__ _______________________</w:t>
      </w:r>
      <w:r w:rsidRPr="0067048F">
        <w:rPr>
          <w:rFonts w:ascii="Arial" w:hAnsi="Arial" w:cs="Arial"/>
          <w:snapToGrid w:val="0"/>
          <w:sz w:val="20"/>
        </w:rPr>
        <w:tab/>
        <w:t>___________________________</w:t>
      </w:r>
      <w:r w:rsidRPr="0067048F">
        <w:rPr>
          <w:rFonts w:ascii="Arial" w:hAnsi="Arial" w:cs="Arial"/>
          <w:sz w:val="20"/>
        </w:rPr>
        <w:tab/>
      </w:r>
      <w:r w:rsidRPr="0067048F">
        <w:rPr>
          <w:rFonts w:ascii="Arial" w:hAnsi="Arial" w:cs="Arial"/>
        </w:rPr>
        <w:t>__ __ __ __ __ __</w:t>
      </w:r>
    </w:p>
    <w:p w14:paraId="7856A0D5" w14:textId="77777777" w:rsidR="00BF23D3" w:rsidRPr="00D034EC" w:rsidRDefault="00BF23D3" w:rsidP="00BF23D3">
      <w:pPr>
        <w:pStyle w:val="Rientrocorpodeltesto2"/>
        <w:tabs>
          <w:tab w:val="center" w:pos="2880"/>
          <w:tab w:val="center" w:pos="5812"/>
          <w:tab w:val="center" w:pos="9000"/>
          <w:tab w:val="right" w:pos="10206"/>
        </w:tabs>
        <w:spacing w:line="240" w:lineRule="auto"/>
        <w:rPr>
          <w:rFonts w:ascii="Arial" w:hAnsi="Arial" w:cs="Arial"/>
          <w:i/>
          <w:sz w:val="14"/>
          <w:szCs w:val="16"/>
        </w:rPr>
      </w:pPr>
      <w:r w:rsidRPr="0067048F">
        <w:rPr>
          <w:rFonts w:ascii="Arial" w:hAnsi="Arial" w:cs="Arial"/>
          <w:i/>
          <w:sz w:val="16"/>
          <w:szCs w:val="16"/>
        </w:rPr>
        <w:tab/>
      </w:r>
      <w:r w:rsidRPr="00D034EC">
        <w:rPr>
          <w:rFonts w:ascii="Arial" w:hAnsi="Arial" w:cs="Arial"/>
          <w:i/>
          <w:sz w:val="14"/>
          <w:szCs w:val="16"/>
        </w:rPr>
        <w:t>(cognome)</w:t>
      </w:r>
      <w:r w:rsidRPr="00D034EC">
        <w:rPr>
          <w:rFonts w:ascii="Arial" w:hAnsi="Arial" w:cs="Arial"/>
          <w:i/>
          <w:sz w:val="14"/>
          <w:szCs w:val="16"/>
        </w:rPr>
        <w:tab/>
        <w:t>(nome)</w:t>
      </w:r>
      <w:r w:rsidRPr="00D034EC">
        <w:rPr>
          <w:rFonts w:ascii="Arial" w:hAnsi="Arial" w:cs="Arial"/>
          <w:i/>
          <w:sz w:val="14"/>
          <w:szCs w:val="16"/>
        </w:rPr>
        <w:tab/>
        <w:t>(matricola)</w:t>
      </w:r>
    </w:p>
    <w:p w14:paraId="2E650045" w14:textId="77777777" w:rsidR="00BF23D3" w:rsidRPr="0067048F" w:rsidRDefault="00BF23D3" w:rsidP="00BF23D3">
      <w:pPr>
        <w:widowControl w:val="0"/>
        <w:rPr>
          <w:rFonts w:ascii="Arial" w:hAnsi="Arial" w:cs="Arial"/>
          <w:sz w:val="20"/>
        </w:rPr>
      </w:pPr>
    </w:p>
    <w:p w14:paraId="73C81853" w14:textId="77777777" w:rsidR="00BF23D3" w:rsidRPr="0067048F" w:rsidRDefault="00BF23D3" w:rsidP="00BF23D3">
      <w:pPr>
        <w:pStyle w:val="Rientrocorpodeltesto21"/>
        <w:spacing w:line="240" w:lineRule="exact"/>
        <w:ind w:left="0"/>
        <w:jc w:val="center"/>
        <w:outlineLvl w:val="0"/>
      </w:pPr>
      <w:r w:rsidRPr="0067048F">
        <w:rPr>
          <w:b/>
          <w:sz w:val="22"/>
          <w:szCs w:val="22"/>
        </w:rPr>
        <w:t>CHIEDE</w:t>
      </w:r>
    </w:p>
    <w:p w14:paraId="5E5A305F" w14:textId="77777777" w:rsidR="00BF23D3" w:rsidRPr="0067048F" w:rsidRDefault="00BF23D3" w:rsidP="00BF23D3">
      <w:pPr>
        <w:pStyle w:val="Corpodeltesto31"/>
        <w:shd w:val="clear" w:color="auto" w:fill="auto"/>
        <w:spacing w:line="240" w:lineRule="auto"/>
        <w:ind w:firstLine="0"/>
        <w:rPr>
          <w:rFonts w:cs="Arial"/>
        </w:rPr>
      </w:pPr>
    </w:p>
    <w:p w14:paraId="7ADE82F3" w14:textId="4430B417" w:rsidR="00BF23D3" w:rsidRPr="00AB6CAB" w:rsidRDefault="00BF23D3" w:rsidP="00AB6CAB">
      <w:pPr>
        <w:pStyle w:val="Rientrocorpodeltesto21"/>
        <w:spacing w:before="60"/>
        <w:ind w:left="0"/>
        <w:jc w:val="center"/>
        <w:rPr>
          <w:b/>
          <w:sz w:val="22"/>
        </w:rPr>
      </w:pPr>
      <w:r w:rsidRPr="0067048F">
        <w:rPr>
          <w:b/>
        </w:rPr>
        <w:t>di partecipare all’AVVISO INTERNO PER L’</w:t>
      </w:r>
      <w:r w:rsidR="00AB6CAB">
        <w:rPr>
          <w:b/>
        </w:rPr>
        <w:t>INDIDUAZIONE DEI RESPONSABILI DELLE DIVISIONI DELL’ENTE</w:t>
      </w:r>
      <w:r w:rsidRPr="0067048F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sz w:val="22"/>
          <w:szCs w:val="22"/>
        </w:rPr>
        <w:t xml:space="preserve"> </w:t>
      </w:r>
    </w:p>
    <w:p w14:paraId="4552AAD9" w14:textId="5F80E9C9" w:rsidR="00BF23D3" w:rsidRPr="0067048F" w:rsidRDefault="00BF23D3" w:rsidP="00BF23D3">
      <w:pPr>
        <w:pStyle w:val="Rientrocorpodeltesto21"/>
        <w:spacing w:line="240" w:lineRule="exact"/>
        <w:ind w:left="0"/>
        <w:jc w:val="center"/>
      </w:pPr>
      <w:r w:rsidRPr="0067048F">
        <w:t xml:space="preserve"> </w:t>
      </w:r>
      <w:bookmarkStart w:id="4" w:name="_GoBack"/>
      <w:bookmarkEnd w:id="4"/>
      <w:r w:rsidRPr="006667AF">
        <w:t xml:space="preserve">(scadenza presentazione domande: </w:t>
      </w:r>
      <w:r w:rsidR="00AB6CAB" w:rsidRPr="006667AF">
        <w:t>22</w:t>
      </w:r>
      <w:r w:rsidRPr="006667AF">
        <w:t>/12/2021)</w:t>
      </w:r>
      <w:r w:rsidRPr="0067048F">
        <w:t xml:space="preserve"> </w:t>
      </w:r>
    </w:p>
    <w:p w14:paraId="0F71295E" w14:textId="77777777" w:rsidR="00BF23D3" w:rsidRPr="0067048F" w:rsidRDefault="00BF23D3" w:rsidP="00BF23D3">
      <w:pPr>
        <w:pStyle w:val="Corpodeltesto31"/>
        <w:shd w:val="clear" w:color="auto" w:fill="auto"/>
        <w:spacing w:line="240" w:lineRule="auto"/>
        <w:ind w:firstLine="0"/>
        <w:rPr>
          <w:rFonts w:cs="Arial"/>
        </w:rPr>
      </w:pPr>
    </w:p>
    <w:p w14:paraId="034CA929" w14:textId="77777777" w:rsidR="00BF23D3" w:rsidRPr="0067048F" w:rsidRDefault="00BF23D3" w:rsidP="00BF23D3">
      <w:pPr>
        <w:pStyle w:val="Rientrocorpodeltesto21"/>
        <w:spacing w:line="240" w:lineRule="exact"/>
        <w:ind w:left="0"/>
        <w:rPr>
          <w:b/>
        </w:rPr>
      </w:pPr>
      <w:r w:rsidRPr="0067048F">
        <w:rPr>
          <w:b/>
        </w:rPr>
        <w:t xml:space="preserve">A tal fine, sotto la propria responsabilità, ai sensi degli artt. 46 e 47 del D.P.R. 28/12/2000, n. 445 e </w:t>
      </w:r>
      <w:proofErr w:type="spellStart"/>
      <w:r w:rsidRPr="0067048F">
        <w:rPr>
          <w:b/>
        </w:rPr>
        <w:t>s.m.i.</w:t>
      </w:r>
      <w:proofErr w:type="spellEnd"/>
      <w:r w:rsidRPr="0067048F">
        <w:rPr>
          <w:b/>
        </w:rPr>
        <w:t xml:space="preserve">, concernenti le dichiarazioni sostitutive di certificazione e dell’atto di notorietà, e consapevole delle sanzioni penali previste all’art. 76 dello stesso D.P.R. per le ipotesi di falsità in atti e dichiarazioni mendaci </w:t>
      </w:r>
    </w:p>
    <w:p w14:paraId="2F022B3D" w14:textId="77777777" w:rsidR="00BF23D3" w:rsidRPr="0067048F" w:rsidRDefault="00BF23D3" w:rsidP="00BF23D3">
      <w:pPr>
        <w:pStyle w:val="Rientrocorpodeltesto21"/>
        <w:spacing w:line="240" w:lineRule="exact"/>
        <w:ind w:left="0"/>
        <w:jc w:val="center"/>
        <w:outlineLvl w:val="0"/>
        <w:rPr>
          <w:b/>
          <w:sz w:val="22"/>
          <w:szCs w:val="22"/>
        </w:rPr>
      </w:pPr>
      <w:r w:rsidRPr="0067048F">
        <w:rPr>
          <w:b/>
          <w:sz w:val="22"/>
          <w:szCs w:val="22"/>
        </w:rPr>
        <w:t>DICHIARA</w:t>
      </w:r>
    </w:p>
    <w:p w14:paraId="0141967D" w14:textId="14DE2258" w:rsidR="00BF23D3" w:rsidRPr="0067048F" w:rsidRDefault="00BF23D3" w:rsidP="00BF23D3">
      <w:pPr>
        <w:pStyle w:val="Rientrocorpodeltesto21"/>
        <w:tabs>
          <w:tab w:val="left" w:pos="360"/>
          <w:tab w:val="right" w:pos="10206"/>
        </w:tabs>
        <w:spacing w:line="360" w:lineRule="auto"/>
        <w:ind w:left="0"/>
      </w:pPr>
      <w:r w:rsidRPr="0067048F">
        <w:t>di essere nato a _____________________________</w:t>
      </w:r>
      <w:r w:rsidR="003D2D16">
        <w:t>___</w:t>
      </w:r>
      <w:r w:rsidRPr="0067048F">
        <w:t xml:space="preserve">___________ </w:t>
      </w:r>
      <w:proofErr w:type="spellStart"/>
      <w:r w:rsidRPr="0067048F">
        <w:t>Prov</w:t>
      </w:r>
      <w:proofErr w:type="spellEnd"/>
      <w:r w:rsidRPr="0067048F">
        <w:t>._</w:t>
      </w:r>
      <w:r w:rsidR="003D2D16">
        <w:t>___________ il</w:t>
      </w:r>
      <w:r w:rsidR="003D2D16">
        <w:tab/>
        <w:t>________________</w:t>
      </w:r>
      <w:r w:rsidRPr="0067048F">
        <w:t>___, di risiedere a ________</w:t>
      </w:r>
      <w:r w:rsidR="00D034EC">
        <w:t>_____________________________</w:t>
      </w:r>
      <w:r w:rsidRPr="0067048F">
        <w:t>____________</w:t>
      </w:r>
      <w:r w:rsidR="00D034EC">
        <w:t>_</w:t>
      </w:r>
      <w:r w:rsidR="003D2D16">
        <w:t xml:space="preserve">_________ </w:t>
      </w:r>
      <w:r w:rsidRPr="0067048F">
        <w:t>Cap._____________</w:t>
      </w:r>
      <w:r w:rsidR="003D2D16">
        <w:t xml:space="preserve"> </w:t>
      </w:r>
      <w:proofErr w:type="spellStart"/>
      <w:r w:rsidRPr="0067048F">
        <w:t>Prov</w:t>
      </w:r>
      <w:proofErr w:type="spellEnd"/>
      <w:r w:rsidRPr="0067048F">
        <w:t>.______</w:t>
      </w:r>
      <w:r w:rsidR="003D2D16">
        <w:t xml:space="preserve"> </w:t>
      </w:r>
      <w:r w:rsidRPr="0067048F">
        <w:t>Via/Piazza____________________________________________n.</w:t>
      </w:r>
      <w:r w:rsidR="003D2D16">
        <w:t>__</w:t>
      </w:r>
      <w:r w:rsidRPr="0067048F">
        <w:t>_____Telefoni____________________________________________________________________________</w:t>
      </w:r>
      <w:r w:rsidR="003D2D16">
        <w:t>________________________________________________</w:t>
      </w:r>
    </w:p>
    <w:p w14:paraId="6FC64DAF" w14:textId="77777777" w:rsidR="00BF23D3" w:rsidRPr="0067048F" w:rsidRDefault="00BF23D3" w:rsidP="00BF23D3">
      <w:pPr>
        <w:pStyle w:val="Rientrocorpodeltesto21"/>
        <w:ind w:left="0"/>
      </w:pPr>
      <w:r w:rsidRPr="0067048F">
        <w:rPr>
          <w:rFonts w:eastAsia="Wingdings 2"/>
        </w:rPr>
        <w:t>che ogni necessaria comunicazione venga inviata al seguente indirizzo (</w:t>
      </w:r>
      <w:r w:rsidRPr="0067048F">
        <w:rPr>
          <w:rFonts w:eastAsia="Wingdings 2"/>
          <w:i/>
        </w:rPr>
        <w:t>in caso di mancata indicazione vale l’indirizzo di residenza sopraindicato)</w:t>
      </w:r>
      <w:r w:rsidRPr="0067048F">
        <w:rPr>
          <w:rFonts w:eastAsia="Wingdings 2"/>
        </w:rPr>
        <w:t>:</w:t>
      </w:r>
    </w:p>
    <w:p w14:paraId="62A34521" w14:textId="7E3E41B5" w:rsidR="00BF23D3" w:rsidRPr="0067048F" w:rsidRDefault="00BF23D3" w:rsidP="003D2D16">
      <w:pPr>
        <w:pStyle w:val="Rientrocorpodeltesto21"/>
        <w:tabs>
          <w:tab w:val="left" w:pos="600"/>
          <w:tab w:val="right" w:pos="10205"/>
        </w:tabs>
        <w:ind w:left="0"/>
      </w:pPr>
      <w:r w:rsidRPr="0067048F">
        <w:rPr>
          <w:rFonts w:eastAsia="Wingdings 2"/>
        </w:rPr>
        <w:t>Posta Elettronica Certificata (PEC)</w:t>
      </w:r>
      <w:r w:rsidR="003D2D16">
        <w:rPr>
          <w:rFonts w:eastAsia="Wingdings 2"/>
        </w:rPr>
        <w:t xml:space="preserve"> ____________________________</w:t>
      </w:r>
      <w:r w:rsidRPr="0067048F">
        <w:rPr>
          <w:rFonts w:eastAsia="Wingdings 2"/>
        </w:rPr>
        <w:t>_</w:t>
      </w:r>
      <w:r>
        <w:rPr>
          <w:rFonts w:eastAsia="Wingdings 2"/>
        </w:rPr>
        <w:t>@_____________</w:t>
      </w:r>
      <w:r w:rsidR="003D2D16">
        <w:rPr>
          <w:rFonts w:eastAsia="Wingdings 2"/>
        </w:rPr>
        <w:t>_________</w:t>
      </w:r>
      <w:r>
        <w:rPr>
          <w:rFonts w:eastAsia="Wingdings 2"/>
        </w:rPr>
        <w:t>____________</w:t>
      </w:r>
    </w:p>
    <w:p w14:paraId="2CA00092" w14:textId="77777777" w:rsidR="00BF23D3" w:rsidRPr="0067048F" w:rsidRDefault="00BF23D3" w:rsidP="003D2D16">
      <w:pPr>
        <w:pStyle w:val="Rientrocorpodeltesto21"/>
        <w:tabs>
          <w:tab w:val="left" w:pos="600"/>
          <w:tab w:val="right" w:pos="10205"/>
        </w:tabs>
        <w:jc w:val="left"/>
        <w:rPr>
          <w:rFonts w:eastAsia="Wingdings 2"/>
          <w:i/>
        </w:rPr>
      </w:pPr>
      <w:r w:rsidRPr="0067048F">
        <w:rPr>
          <w:rFonts w:eastAsia="Wingdings 2"/>
          <w:i/>
        </w:rPr>
        <w:t>oppure</w:t>
      </w:r>
    </w:p>
    <w:p w14:paraId="44C0C12C" w14:textId="02DADDD7" w:rsidR="00BF23D3" w:rsidRPr="0067048F" w:rsidRDefault="00BF23D3" w:rsidP="003D2D16">
      <w:pPr>
        <w:pStyle w:val="Rientrocorpodeltesto21"/>
        <w:tabs>
          <w:tab w:val="right" w:pos="10200"/>
        </w:tabs>
        <w:ind w:left="0"/>
        <w:rPr>
          <w:rFonts w:eastAsia="Wingdings 2"/>
        </w:rPr>
      </w:pPr>
      <w:r w:rsidRPr="0067048F">
        <w:rPr>
          <w:rFonts w:eastAsia="Wingdings 2"/>
        </w:rPr>
        <w:t>Posta Elettronica semplice ________</w:t>
      </w:r>
      <w:r w:rsidR="003D2D16">
        <w:rPr>
          <w:rFonts w:eastAsia="Wingdings 2"/>
        </w:rPr>
        <w:t>_________________________</w:t>
      </w:r>
      <w:r>
        <w:rPr>
          <w:rFonts w:eastAsia="Wingdings 2"/>
        </w:rPr>
        <w:t>___@</w:t>
      </w:r>
      <w:r w:rsidRPr="0067048F">
        <w:rPr>
          <w:rFonts w:eastAsia="Wingdings 2"/>
        </w:rPr>
        <w:t>__________</w:t>
      </w:r>
      <w:r>
        <w:rPr>
          <w:rFonts w:eastAsia="Wingdings 2"/>
        </w:rPr>
        <w:t>_</w:t>
      </w:r>
      <w:r w:rsidRPr="0067048F">
        <w:rPr>
          <w:rFonts w:eastAsia="Wingdings 2"/>
        </w:rPr>
        <w:t>___________</w:t>
      </w:r>
      <w:r w:rsidR="003D2D16">
        <w:rPr>
          <w:rFonts w:eastAsia="Wingdings 2"/>
        </w:rPr>
        <w:t>_________</w:t>
      </w:r>
      <w:r w:rsidRPr="0067048F">
        <w:rPr>
          <w:rFonts w:eastAsia="Wingdings 2"/>
        </w:rPr>
        <w:t>___</w:t>
      </w:r>
    </w:p>
    <w:p w14:paraId="31BF9C76" w14:textId="14C60287" w:rsidR="00BF23D3" w:rsidRPr="0067048F" w:rsidRDefault="00BF23D3" w:rsidP="00BF23D3">
      <w:pPr>
        <w:spacing w:line="360" w:lineRule="auto"/>
        <w:jc w:val="both"/>
        <w:rPr>
          <w:rFonts w:eastAsia="Wingdings 2"/>
          <w:sz w:val="10"/>
          <w:szCs w:val="40"/>
        </w:rPr>
      </w:pPr>
      <w:r>
        <w:rPr>
          <w:rFonts w:ascii="Arial" w:eastAsia="Wingdings 2" w:hAnsi="Arial" w:cs="Arial"/>
          <w:sz w:val="40"/>
          <w:szCs w:val="40"/>
        </w:rPr>
        <w:t xml:space="preserve">□ </w:t>
      </w:r>
      <w:r w:rsidRPr="0053562C">
        <w:rPr>
          <w:rFonts w:ascii="Times New Roman" w:eastAsia="Wingdings 2" w:hAnsi="Times New Roman"/>
          <w:sz w:val="20"/>
          <w:szCs w:val="20"/>
        </w:rPr>
        <w:t>di essere dipendent</w:t>
      </w:r>
      <w:r w:rsidR="0053562C">
        <w:rPr>
          <w:rFonts w:ascii="Times New Roman" w:eastAsia="Wingdings 2" w:hAnsi="Times New Roman"/>
          <w:sz w:val="20"/>
          <w:szCs w:val="20"/>
        </w:rPr>
        <w:t>e LaMMA o CNR</w:t>
      </w:r>
      <w:r w:rsidRPr="0053562C">
        <w:rPr>
          <w:rFonts w:ascii="Times New Roman" w:eastAsia="Wingdings 2" w:hAnsi="Times New Roman"/>
          <w:sz w:val="20"/>
          <w:szCs w:val="20"/>
        </w:rPr>
        <w:t xml:space="preserve"> con rapporto di lavoro subordinato a tempo indeterminato in qualità di</w:t>
      </w:r>
      <w:r w:rsidR="0053562C">
        <w:rPr>
          <w:rFonts w:ascii="Arial" w:eastAsia="Wingdings 2" w:hAnsi="Arial" w:cs="Arial"/>
          <w:sz w:val="20"/>
        </w:rPr>
        <w:t xml:space="preserve"> </w:t>
      </w:r>
      <w:r w:rsidR="0053562C" w:rsidRPr="0067048F">
        <w:rPr>
          <w:rFonts w:eastAsia="Wingdings 2"/>
        </w:rPr>
        <w:t>_________________</w:t>
      </w:r>
      <w:r w:rsidR="0053562C">
        <w:rPr>
          <w:rFonts w:eastAsia="Wingdings 2"/>
        </w:rPr>
        <w:t>______</w:t>
      </w:r>
      <w:r w:rsidR="0053562C" w:rsidRPr="0067048F">
        <w:rPr>
          <w:rFonts w:eastAsia="Wingdings 2"/>
        </w:rPr>
        <w:t>________</w:t>
      </w:r>
      <w:r w:rsidR="0053562C">
        <w:rPr>
          <w:rFonts w:eastAsia="Wingdings 2"/>
        </w:rPr>
        <w:t>_____________</w:t>
      </w:r>
      <w:r w:rsidR="0053562C" w:rsidRPr="0067048F">
        <w:rPr>
          <w:rFonts w:eastAsia="Wingdings 2"/>
        </w:rPr>
        <w:t>______________</w:t>
      </w:r>
      <w:r w:rsidR="003D2D16">
        <w:rPr>
          <w:rFonts w:eastAsia="Wingdings 2"/>
        </w:rPr>
        <w:t>____________________________</w:t>
      </w:r>
      <w:r w:rsidR="0053562C" w:rsidRPr="0067048F">
        <w:rPr>
          <w:rFonts w:eastAsia="Wingdings 2"/>
        </w:rPr>
        <w:t>_</w:t>
      </w:r>
      <w:r w:rsidRPr="0067048F">
        <w:rPr>
          <w:rFonts w:ascii="Arial" w:eastAsia="Wingdings 2" w:hAnsi="Arial" w:cs="Arial"/>
          <w:sz w:val="20"/>
        </w:rPr>
        <w:t>;</w:t>
      </w:r>
    </w:p>
    <w:p w14:paraId="1EE22ECA" w14:textId="1CADB700" w:rsidR="00BF23D3" w:rsidRPr="0067048F" w:rsidRDefault="00BF23D3" w:rsidP="00BF23D3">
      <w:pPr>
        <w:pStyle w:val="Rientrocorpodeltesto21"/>
        <w:tabs>
          <w:tab w:val="left" w:pos="426"/>
          <w:tab w:val="right" w:pos="10205"/>
        </w:tabs>
        <w:spacing w:line="360" w:lineRule="auto"/>
        <w:ind w:left="0"/>
        <w:rPr>
          <w:rFonts w:eastAsia="Wingdings 2"/>
        </w:rPr>
      </w:pPr>
      <w:r w:rsidRPr="0067048F">
        <w:rPr>
          <w:rFonts w:eastAsia="Wingdings 2"/>
          <w:sz w:val="40"/>
          <w:szCs w:val="40"/>
        </w:rPr>
        <w:t>□</w:t>
      </w:r>
      <w:r w:rsidRPr="0067048F">
        <w:rPr>
          <w:rFonts w:eastAsia="Wingdings 2"/>
          <w:sz w:val="40"/>
          <w:szCs w:val="40"/>
        </w:rPr>
        <w:tab/>
      </w:r>
      <w:r w:rsidRPr="0067048F">
        <w:t>di</w:t>
      </w:r>
      <w:r w:rsidRPr="0067048F">
        <w:rPr>
          <w:rFonts w:eastAsia="Wingdings 2"/>
        </w:rPr>
        <w:t xml:space="preserve"> essere attualmente in servizio presso </w:t>
      </w:r>
      <w:r w:rsidR="0053562C" w:rsidRPr="0067048F">
        <w:rPr>
          <w:rFonts w:eastAsia="Wingdings 2"/>
        </w:rPr>
        <w:t>_________________</w:t>
      </w:r>
      <w:r w:rsidR="0053562C">
        <w:rPr>
          <w:rFonts w:eastAsia="Wingdings 2"/>
        </w:rPr>
        <w:t>______</w:t>
      </w:r>
      <w:r w:rsidR="0053562C" w:rsidRPr="0067048F">
        <w:rPr>
          <w:rFonts w:eastAsia="Wingdings 2"/>
        </w:rPr>
        <w:t>________</w:t>
      </w:r>
      <w:r w:rsidR="0053562C">
        <w:rPr>
          <w:rFonts w:eastAsia="Wingdings 2"/>
        </w:rPr>
        <w:t>_____________</w:t>
      </w:r>
      <w:r w:rsidR="0053562C" w:rsidRPr="0067048F">
        <w:rPr>
          <w:rFonts w:eastAsia="Wingdings 2"/>
        </w:rPr>
        <w:t>_______________</w:t>
      </w:r>
      <w:r w:rsidRPr="0067048F">
        <w:rPr>
          <w:rFonts w:eastAsia="Wingdings 2"/>
        </w:rPr>
        <w:t>;</w:t>
      </w:r>
    </w:p>
    <w:p w14:paraId="6629BFA4" w14:textId="153B4BFF" w:rsidR="00BF23D3" w:rsidRPr="00E429A4" w:rsidRDefault="00BF23D3" w:rsidP="00BF23D3">
      <w:pPr>
        <w:pStyle w:val="Rientrocorpodeltesto21"/>
        <w:tabs>
          <w:tab w:val="left" w:pos="426"/>
          <w:tab w:val="right" w:pos="10205"/>
        </w:tabs>
        <w:spacing w:before="60" w:line="360" w:lineRule="auto"/>
        <w:ind w:left="425" w:hanging="425"/>
        <w:rPr>
          <w:rFonts w:eastAsia="Wingdings 2"/>
        </w:rPr>
      </w:pPr>
      <w:r w:rsidRPr="0067048F">
        <w:rPr>
          <w:rFonts w:eastAsia="Wingdings 2"/>
          <w:sz w:val="40"/>
          <w:szCs w:val="40"/>
        </w:rPr>
        <w:t>□</w:t>
      </w:r>
      <w:r w:rsidRPr="0067048F">
        <w:rPr>
          <w:rFonts w:eastAsia="Wingdings 2"/>
          <w:sz w:val="40"/>
          <w:szCs w:val="40"/>
        </w:rPr>
        <w:tab/>
      </w:r>
      <w:r w:rsidRPr="00663971">
        <w:rPr>
          <w:rFonts w:eastAsia="Wingdings 2"/>
        </w:rPr>
        <w:t xml:space="preserve">di </w:t>
      </w:r>
      <w:r w:rsidRPr="00663971">
        <w:rPr>
          <w:rFonts w:eastAsia="Wingdings 2"/>
          <w:b/>
        </w:rPr>
        <w:t>aver maturato almeno cinque anni</w:t>
      </w:r>
      <w:r w:rsidR="0053562C">
        <w:rPr>
          <w:rFonts w:eastAsia="Wingdings 2"/>
        </w:rPr>
        <w:t xml:space="preserve"> di servizio nel profilo di </w:t>
      </w:r>
      <w:r w:rsidR="0053562C" w:rsidRPr="0067048F">
        <w:rPr>
          <w:rFonts w:eastAsia="Wingdings 2"/>
        </w:rPr>
        <w:t>_________________</w:t>
      </w:r>
      <w:r w:rsidR="0053562C">
        <w:rPr>
          <w:rFonts w:eastAsia="Wingdings 2"/>
        </w:rPr>
        <w:t>______</w:t>
      </w:r>
      <w:r w:rsidR="0053562C" w:rsidRPr="0067048F">
        <w:rPr>
          <w:rFonts w:eastAsia="Wingdings 2"/>
        </w:rPr>
        <w:t>________</w:t>
      </w:r>
      <w:r w:rsidR="003D2D16">
        <w:rPr>
          <w:rFonts w:eastAsia="Wingdings 2"/>
        </w:rPr>
        <w:t>_______</w:t>
      </w:r>
      <w:r w:rsidR="0053562C" w:rsidRPr="0067048F">
        <w:rPr>
          <w:rFonts w:eastAsia="Wingdings 2"/>
        </w:rPr>
        <w:t>__</w:t>
      </w:r>
      <w:r w:rsidR="0053562C">
        <w:rPr>
          <w:rFonts w:eastAsia="Wingdings 2"/>
        </w:rPr>
        <w:t>;</w:t>
      </w:r>
    </w:p>
    <w:p w14:paraId="6AA9E29F" w14:textId="09952BA3" w:rsidR="00BF23D3" w:rsidRPr="0067048F" w:rsidRDefault="00BF23D3" w:rsidP="003D2D16">
      <w:pPr>
        <w:pStyle w:val="Rientrocorpodeltesto21"/>
        <w:tabs>
          <w:tab w:val="left" w:pos="426"/>
          <w:tab w:val="left" w:pos="709"/>
          <w:tab w:val="right" w:pos="10205"/>
        </w:tabs>
        <w:spacing w:before="60" w:line="240" w:lineRule="auto"/>
        <w:ind w:left="284"/>
        <w:rPr>
          <w:rFonts w:eastAsia="Wingdings 2"/>
        </w:rPr>
      </w:pPr>
      <w:r w:rsidRPr="0053562C">
        <w:rPr>
          <w:rFonts w:eastAsia="Wingdings 2"/>
        </w:rPr>
        <w:t>□</w:t>
      </w:r>
      <w:r w:rsidRPr="0053562C">
        <w:rPr>
          <w:rFonts w:eastAsia="Wingdings 2"/>
        </w:rPr>
        <w:tab/>
      </w:r>
      <w:r w:rsidR="003D2D16">
        <w:rPr>
          <w:rFonts w:eastAsia="Wingdings 2"/>
        </w:rPr>
        <w:tab/>
      </w:r>
      <w:r w:rsidRPr="0067048F">
        <w:rPr>
          <w:rFonts w:eastAsia="Wingdings 2"/>
        </w:rPr>
        <w:t>di avere pres</w:t>
      </w:r>
      <w:r w:rsidR="0053562C">
        <w:rPr>
          <w:rFonts w:eastAsia="Wingdings 2"/>
        </w:rPr>
        <w:t>o visione dei contenuti dell’avviso</w:t>
      </w:r>
      <w:r>
        <w:rPr>
          <w:rFonts w:eastAsia="Wingdings 2"/>
        </w:rPr>
        <w:t>;</w:t>
      </w:r>
    </w:p>
    <w:p w14:paraId="1267EB1F" w14:textId="12A4BAA9" w:rsidR="00BF23D3" w:rsidRPr="0053562C" w:rsidRDefault="00BF23D3" w:rsidP="003D2D16">
      <w:pPr>
        <w:pStyle w:val="Rientrocorpodeltesto21"/>
        <w:tabs>
          <w:tab w:val="left" w:pos="426"/>
          <w:tab w:val="left" w:pos="709"/>
          <w:tab w:val="right" w:pos="10205"/>
        </w:tabs>
        <w:spacing w:before="60" w:line="240" w:lineRule="auto"/>
        <w:ind w:left="284"/>
        <w:rPr>
          <w:rFonts w:eastAsia="Wingdings 2"/>
        </w:rPr>
      </w:pPr>
      <w:r w:rsidRPr="0053562C">
        <w:rPr>
          <w:rFonts w:eastAsia="Wingdings 2"/>
        </w:rPr>
        <w:t>□</w:t>
      </w:r>
      <w:r w:rsidRPr="0053562C">
        <w:rPr>
          <w:rFonts w:eastAsia="Wingdings 2"/>
        </w:rPr>
        <w:tab/>
      </w:r>
      <w:r w:rsidR="003D2D16">
        <w:rPr>
          <w:rFonts w:eastAsia="Wingdings 2"/>
        </w:rPr>
        <w:tab/>
      </w:r>
      <w:r w:rsidRPr="0053562C">
        <w:rPr>
          <w:rFonts w:eastAsia="Wingdings 2"/>
        </w:rPr>
        <w:t>che quanto dichiarato nell’allegato curriculum formativo e professionale corrisponde a verità;</w:t>
      </w:r>
    </w:p>
    <w:p w14:paraId="37B3B351" w14:textId="351E632F" w:rsidR="00BF23D3" w:rsidRPr="0053562C" w:rsidRDefault="003D2D16" w:rsidP="003D2D16">
      <w:pPr>
        <w:pStyle w:val="Rientrocorpodeltesto21"/>
        <w:tabs>
          <w:tab w:val="left" w:pos="426"/>
          <w:tab w:val="left" w:pos="709"/>
          <w:tab w:val="right" w:pos="10205"/>
        </w:tabs>
        <w:spacing w:before="60" w:line="240" w:lineRule="auto"/>
        <w:ind w:left="709" w:hanging="425"/>
        <w:rPr>
          <w:rFonts w:eastAsia="Wingdings 2"/>
        </w:rPr>
      </w:pPr>
      <w:r>
        <w:rPr>
          <w:rFonts w:eastAsia="Wingdings 2"/>
        </w:rPr>
        <w:t>□</w:t>
      </w:r>
      <w:r>
        <w:rPr>
          <w:rFonts w:eastAsia="Wingdings 2"/>
        </w:rPr>
        <w:tab/>
      </w:r>
      <w:r>
        <w:rPr>
          <w:rFonts w:eastAsia="Wingdings 2"/>
        </w:rPr>
        <w:tab/>
      </w:r>
      <w:r w:rsidR="00BF23D3" w:rsidRPr="0053562C">
        <w:rPr>
          <w:rFonts w:eastAsia="Wingdings 2"/>
        </w:rPr>
        <w:t xml:space="preserve">di non avere ricevuto alcuna sanzione disciplinare nell’ultimo biennio, calcolato a ritroso dalla data di </w:t>
      </w:r>
      <w:r w:rsidR="0053562C" w:rsidRPr="0053562C">
        <w:rPr>
          <w:rFonts w:eastAsia="Wingdings 2"/>
        </w:rPr>
        <w:t>scadenza dell’avviso</w:t>
      </w:r>
      <w:r w:rsidR="00BF23D3" w:rsidRPr="0053562C">
        <w:rPr>
          <w:rFonts w:eastAsia="Wingdings 2"/>
        </w:rPr>
        <w:t>;</w:t>
      </w:r>
    </w:p>
    <w:p w14:paraId="03F306F7" w14:textId="7197B9A3" w:rsidR="00BF23D3" w:rsidRPr="0053562C" w:rsidRDefault="00BF23D3" w:rsidP="003D2D16">
      <w:pPr>
        <w:pStyle w:val="Rientrocorpodeltesto21"/>
        <w:tabs>
          <w:tab w:val="left" w:pos="426"/>
          <w:tab w:val="left" w:pos="709"/>
          <w:tab w:val="right" w:pos="10205"/>
        </w:tabs>
        <w:spacing w:before="60" w:line="240" w:lineRule="auto"/>
        <w:ind w:left="709" w:hanging="425"/>
        <w:rPr>
          <w:rFonts w:eastAsia="Wingdings 2"/>
        </w:rPr>
      </w:pPr>
      <w:r w:rsidRPr="0053562C">
        <w:rPr>
          <w:rFonts w:eastAsia="Wingdings 2"/>
        </w:rPr>
        <w:t>□</w:t>
      </w:r>
      <w:r w:rsidR="003D2D16">
        <w:rPr>
          <w:rFonts w:eastAsia="Wingdings 2"/>
        </w:rPr>
        <w:tab/>
      </w:r>
      <w:r w:rsidR="003D2D16">
        <w:rPr>
          <w:rFonts w:eastAsia="Wingdings 2"/>
        </w:rPr>
        <w:tab/>
      </w:r>
      <w:r w:rsidRPr="0053562C">
        <w:rPr>
          <w:rFonts w:eastAsia="Wingdings 2"/>
        </w:rPr>
        <w:t>di non avere riportato, nell’ultimo triennio, condanne da parte della Corte dei Conti per eventi connessi all’attività di servizio o condanne penali passate in giudicato.</w:t>
      </w:r>
    </w:p>
    <w:p w14:paraId="1D5EF1B9" w14:textId="77777777" w:rsidR="00BF23D3" w:rsidRDefault="00BF23D3" w:rsidP="00BF23D3">
      <w:pPr>
        <w:tabs>
          <w:tab w:val="left" w:pos="426"/>
          <w:tab w:val="left" w:pos="4962"/>
          <w:tab w:val="left" w:pos="5103"/>
        </w:tabs>
        <w:spacing w:before="120"/>
        <w:rPr>
          <w:rFonts w:ascii="Arial" w:hAnsi="Arial" w:cs="Arial"/>
          <w:sz w:val="20"/>
        </w:rPr>
      </w:pPr>
    </w:p>
    <w:p w14:paraId="5E6BFE54" w14:textId="77777777" w:rsidR="00BF23D3" w:rsidRDefault="00BF23D3" w:rsidP="00BF23D3">
      <w:pPr>
        <w:tabs>
          <w:tab w:val="left" w:pos="426"/>
          <w:tab w:val="left" w:pos="4962"/>
          <w:tab w:val="left" w:pos="5103"/>
        </w:tabs>
        <w:spacing w:before="120"/>
        <w:rPr>
          <w:rFonts w:ascii="Arial" w:hAnsi="Arial" w:cs="Arial"/>
          <w:sz w:val="20"/>
        </w:rPr>
      </w:pPr>
    </w:p>
    <w:p w14:paraId="7008B83A" w14:textId="77777777" w:rsidR="00BF23D3" w:rsidRPr="0067048F" w:rsidRDefault="00BF23D3" w:rsidP="00BF23D3">
      <w:pPr>
        <w:tabs>
          <w:tab w:val="left" w:pos="426"/>
          <w:tab w:val="left" w:pos="4962"/>
          <w:tab w:val="left" w:pos="5103"/>
        </w:tabs>
        <w:spacing w:before="120"/>
        <w:rPr>
          <w:rFonts w:ascii="Arial" w:hAnsi="Arial" w:cs="Arial"/>
          <w:sz w:val="20"/>
        </w:rPr>
      </w:pPr>
    </w:p>
    <w:p w14:paraId="19906F80" w14:textId="076B9E2E" w:rsidR="00BF23D3" w:rsidRDefault="00BF23D3" w:rsidP="00BF23D3">
      <w:pPr>
        <w:tabs>
          <w:tab w:val="left" w:pos="4962"/>
          <w:tab w:val="left" w:pos="5670"/>
        </w:tabs>
        <w:rPr>
          <w:rFonts w:ascii="Arial" w:hAnsi="Arial" w:cs="Arial"/>
        </w:rPr>
      </w:pPr>
      <w:r w:rsidRPr="0067048F">
        <w:rPr>
          <w:rFonts w:ascii="Arial" w:hAnsi="Arial" w:cs="Arial"/>
          <w:b/>
          <w:smallCaps/>
        </w:rPr>
        <w:t xml:space="preserve">data </w:t>
      </w:r>
      <w:r w:rsidRPr="0067048F">
        <w:rPr>
          <w:rFonts w:ascii="Arial" w:hAnsi="Arial" w:cs="Arial"/>
        </w:rPr>
        <w:t>____________</w:t>
      </w:r>
    </w:p>
    <w:p w14:paraId="46A00109" w14:textId="77777777" w:rsidR="003D2D16" w:rsidRPr="0067048F" w:rsidRDefault="003D2D16" w:rsidP="00BF23D3">
      <w:pPr>
        <w:tabs>
          <w:tab w:val="left" w:pos="4962"/>
          <w:tab w:val="left" w:pos="5670"/>
        </w:tabs>
        <w:rPr>
          <w:rFonts w:ascii="Arial" w:hAnsi="Arial" w:cs="Arial"/>
          <w:sz w:val="20"/>
        </w:rPr>
      </w:pPr>
    </w:p>
    <w:p w14:paraId="7DC5625C" w14:textId="626F5D3D" w:rsidR="00BF23D3" w:rsidRPr="003D2D16" w:rsidRDefault="00BF23D3" w:rsidP="003D2D16">
      <w:pPr>
        <w:tabs>
          <w:tab w:val="center" w:pos="6960"/>
          <w:tab w:val="right" w:pos="10206"/>
        </w:tabs>
        <w:ind w:left="2880"/>
        <w:jc w:val="center"/>
        <w:rPr>
          <w:rFonts w:ascii="Arial" w:eastAsia="Wingdings 2" w:hAnsi="Arial" w:cs="Arial"/>
          <w:u w:val="single"/>
        </w:rPr>
      </w:pPr>
      <w:r w:rsidRPr="0067048F">
        <w:rPr>
          <w:rFonts w:ascii="Arial" w:eastAsia="Wingdings 2" w:hAnsi="Arial" w:cs="Arial"/>
          <w:b/>
          <w:sz w:val="20"/>
        </w:rPr>
        <w:t>_______________________________________________</w:t>
      </w:r>
      <w:r w:rsidR="003D2D16">
        <w:rPr>
          <w:rFonts w:ascii="Arial" w:eastAsia="Wingdings 2" w:hAnsi="Arial" w:cs="Arial"/>
          <w:b/>
          <w:sz w:val="20"/>
        </w:rPr>
        <w:br/>
      </w:r>
      <w:r w:rsidRPr="0067048F">
        <w:rPr>
          <w:rFonts w:ascii="Arial" w:eastAsia="Wingdings 2" w:hAnsi="Arial" w:cs="Arial"/>
          <w:b/>
          <w:sz w:val="20"/>
        </w:rPr>
        <w:t xml:space="preserve">(FIRMA AUTOGRAFA </w:t>
      </w:r>
      <w:r>
        <w:rPr>
          <w:rFonts w:ascii="Arial" w:eastAsia="Wingdings 2" w:hAnsi="Arial" w:cs="Arial"/>
          <w:b/>
          <w:sz w:val="18"/>
          <w:szCs w:val="18"/>
        </w:rPr>
        <w:t>leggibile e per esteso</w:t>
      </w:r>
      <w:r w:rsidRPr="0067048F">
        <w:rPr>
          <w:rFonts w:ascii="Arial" w:eastAsia="Wingdings 2" w:hAnsi="Arial" w:cs="Arial"/>
          <w:b/>
          <w:sz w:val="20"/>
        </w:rPr>
        <w:t>)</w:t>
      </w:r>
    </w:p>
    <w:sectPr w:rsidR="00BF23D3" w:rsidRPr="003D2D16">
      <w:footerReference w:type="default" r:id="rId14"/>
      <w:pgSz w:w="11906" w:h="16838"/>
      <w:pgMar w:top="1843" w:right="1134" w:bottom="1134" w:left="1134" w:header="1418" w:footer="43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E4983" w14:textId="77777777" w:rsidR="00F859FF" w:rsidRDefault="00F859FF">
      <w:pPr>
        <w:spacing w:after="0" w:line="240" w:lineRule="auto"/>
      </w:pPr>
      <w:r>
        <w:separator/>
      </w:r>
    </w:p>
  </w:endnote>
  <w:endnote w:type="continuationSeparator" w:id="0">
    <w:p w14:paraId="50038CCD" w14:textId="77777777" w:rsidR="00F859FF" w:rsidRDefault="00F8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89069" w14:textId="195113F2" w:rsidR="00B32352" w:rsidRDefault="00B32352" w:rsidP="00B32352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77BA3" w14:textId="0A4F8E68" w:rsidR="00D06341" w:rsidRDefault="00B32352">
    <w:pPr>
      <w:jc w:val="right"/>
      <w:rPr>
        <w:sz w:val="18"/>
        <w:szCs w:val="18"/>
        <w:lang w:eastAsia="it-IT"/>
      </w:rPr>
    </w:pPr>
    <w:r>
      <w:rPr>
        <w:noProof/>
        <w:lang w:eastAsia="it-IT"/>
      </w:rPr>
      <w:drawing>
        <wp:inline distT="0" distB="0" distL="0" distR="0" wp14:anchorId="2916E87A" wp14:editId="642F0D72">
          <wp:extent cx="743140" cy="292608"/>
          <wp:effectExtent l="0" t="0" r="0" b="0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08" cy="302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F7DD" w14:textId="52E39DCF" w:rsidR="00B32352" w:rsidRDefault="00B32352">
    <w:pPr>
      <w:jc w:val="right"/>
      <w:rPr>
        <w:sz w:val="18"/>
        <w:szCs w:val="18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A540C" w14:textId="77777777" w:rsidR="00F859FF" w:rsidRDefault="00F859FF">
      <w:pPr>
        <w:spacing w:after="0" w:line="240" w:lineRule="auto"/>
      </w:pPr>
      <w:r>
        <w:separator/>
      </w:r>
    </w:p>
  </w:footnote>
  <w:footnote w:type="continuationSeparator" w:id="0">
    <w:p w14:paraId="7992F663" w14:textId="77777777" w:rsidR="00F859FF" w:rsidRDefault="00F8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446A9" w14:textId="32819728" w:rsidR="00E04684" w:rsidRDefault="00E04684" w:rsidP="00B32352">
    <w:pPr>
      <w:jc w:val="center"/>
      <w:rPr>
        <w:lang w:eastAsia="it-IT"/>
      </w:rPr>
    </w:pPr>
    <w:r>
      <w:rPr>
        <w:noProof/>
        <w:lang w:eastAsia="it-IT"/>
      </w:rPr>
      <w:drawing>
        <wp:inline distT="0" distB="0" distL="0" distR="0" wp14:anchorId="56F037EE" wp14:editId="55ED807D">
          <wp:extent cx="1786890" cy="703580"/>
          <wp:effectExtent l="0" t="0" r="0" b="762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09699" w14:textId="77777777" w:rsidR="00B32352" w:rsidRDefault="00B32352" w:rsidP="00B32352">
    <w:pPr>
      <w:jc w:val="center"/>
      <w:rPr>
        <w:lang w:eastAsia="it-IT"/>
      </w:rPr>
    </w:pPr>
  </w:p>
  <w:p w14:paraId="34A7B41C" w14:textId="77777777" w:rsidR="00E04684" w:rsidRDefault="00E04684" w:rsidP="00F072DA">
    <w:pPr>
      <w:pStyle w:val="Titolo2"/>
      <w:numPr>
        <w:ilvl w:val="1"/>
        <w:numId w:val="4"/>
      </w:numPr>
      <w:spacing w:line="100" w:lineRule="atLeast"/>
      <w:ind w:left="0" w:right="-1" w:firstLine="0"/>
      <w:jc w:val="center"/>
      <w:rPr>
        <w:rFonts w:ascii="Verdana" w:hAnsi="Verdana" w:cs="Verdana"/>
        <w:sz w:val="22"/>
        <w:szCs w:val="22"/>
        <w:lang w:eastAsia="it-IT"/>
      </w:rPr>
    </w:pPr>
    <w:r>
      <w:rPr>
        <w:rFonts w:ascii="Verdana" w:hAnsi="Verdana" w:cs="Verdana"/>
        <w:sz w:val="22"/>
        <w:szCs w:val="22"/>
      </w:rPr>
      <w:t>Laboratorio di monitoraggio e modellistica ambientale per lo sviluppo sostenibile</w:t>
    </w:r>
  </w:p>
  <w:p w14:paraId="20B57389" w14:textId="77777777" w:rsidR="00E04684" w:rsidRDefault="00E04684" w:rsidP="00E04684">
    <w:pPr>
      <w:ind w:right="-1"/>
      <w:jc w:val="center"/>
      <w:rPr>
        <w:rFonts w:ascii="Verdana" w:hAnsi="Verdana" w:cs="Verdana"/>
        <w:sz w:val="20"/>
        <w:szCs w:val="20"/>
      </w:rPr>
    </w:pPr>
    <w:r>
      <w:rPr>
        <w:rFonts w:ascii="Verdana" w:hAnsi="Verdana" w:cs="Verdana"/>
        <w:sz w:val="20"/>
        <w:szCs w:val="20"/>
      </w:rPr>
      <w:t>(L.R. n. 39 del 17 luglio 2009)</w:t>
    </w:r>
  </w:p>
  <w:p w14:paraId="330221B9" w14:textId="34BD22E3" w:rsidR="00D06341" w:rsidRPr="00E04684" w:rsidRDefault="00D06341" w:rsidP="00E046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2E33F" w14:textId="77777777" w:rsidR="00B32352" w:rsidRDefault="00B32352" w:rsidP="00B32352">
    <w:pPr>
      <w:jc w:val="center"/>
    </w:pPr>
    <w:r>
      <w:rPr>
        <w:noProof/>
        <w:lang w:eastAsia="it-IT"/>
      </w:rPr>
      <w:drawing>
        <wp:inline distT="0" distB="0" distL="0" distR="0" wp14:anchorId="04A6E861" wp14:editId="122D732F">
          <wp:extent cx="1786890" cy="703580"/>
          <wp:effectExtent l="0" t="0" r="0" b="762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44E8FD" w14:textId="77777777" w:rsidR="00B32352" w:rsidRDefault="00B32352" w:rsidP="00B32352">
    <w:pPr>
      <w:rPr>
        <w:lang w:eastAsia="it-IT"/>
      </w:rPr>
    </w:pPr>
  </w:p>
  <w:p w14:paraId="39AB0A8D" w14:textId="77777777" w:rsidR="00B32352" w:rsidRDefault="00B32352" w:rsidP="00B32352">
    <w:pPr>
      <w:pStyle w:val="Titolo2"/>
      <w:numPr>
        <w:ilvl w:val="1"/>
        <w:numId w:val="4"/>
      </w:numPr>
      <w:spacing w:line="100" w:lineRule="atLeast"/>
      <w:ind w:left="0" w:right="-1" w:firstLine="0"/>
      <w:jc w:val="center"/>
      <w:rPr>
        <w:rFonts w:ascii="Verdana" w:hAnsi="Verdana" w:cs="Verdana"/>
        <w:sz w:val="22"/>
        <w:szCs w:val="22"/>
        <w:lang w:eastAsia="it-IT"/>
      </w:rPr>
    </w:pPr>
    <w:r>
      <w:rPr>
        <w:rFonts w:ascii="Verdana" w:hAnsi="Verdana" w:cs="Verdana"/>
        <w:sz w:val="22"/>
        <w:szCs w:val="22"/>
      </w:rPr>
      <w:t>Laboratorio di monitoraggio e modellistica ambientale per lo sviluppo sostenibile</w:t>
    </w:r>
  </w:p>
  <w:p w14:paraId="71C0987D" w14:textId="77777777" w:rsidR="00B32352" w:rsidRDefault="00B32352" w:rsidP="00B32352">
    <w:pPr>
      <w:ind w:right="-1"/>
      <w:jc w:val="center"/>
      <w:rPr>
        <w:rFonts w:ascii="Verdana" w:hAnsi="Verdana" w:cs="Verdana"/>
        <w:sz w:val="20"/>
        <w:szCs w:val="20"/>
      </w:rPr>
    </w:pPr>
    <w:r>
      <w:rPr>
        <w:rFonts w:ascii="Verdana" w:hAnsi="Verdana" w:cs="Verdana"/>
        <w:sz w:val="20"/>
        <w:szCs w:val="20"/>
      </w:rPr>
      <w:t>(L.R. n. 39 del 17 luglio 2009)</w:t>
    </w:r>
  </w:p>
  <w:p w14:paraId="621208CD" w14:textId="77777777" w:rsidR="00B32352" w:rsidRDefault="00B3235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A90BF" w14:textId="77777777" w:rsidR="00D06341" w:rsidRDefault="00D063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46A4"/>
    <w:multiLevelType w:val="hybridMultilevel"/>
    <w:tmpl w:val="013E2710"/>
    <w:lvl w:ilvl="0" w:tplc="B52CE34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15B3E"/>
    <w:multiLevelType w:val="hybridMultilevel"/>
    <w:tmpl w:val="E0BAC4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3990"/>
    <w:multiLevelType w:val="multilevel"/>
    <w:tmpl w:val="FBDE0A76"/>
    <w:lvl w:ilvl="0">
      <w:start w:val="1"/>
      <w:numFmt w:val="decimal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pStyle w:val="Titolo5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49335ED7"/>
    <w:multiLevelType w:val="multilevel"/>
    <w:tmpl w:val="6288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26D708C"/>
    <w:multiLevelType w:val="hybridMultilevel"/>
    <w:tmpl w:val="69B6D8CA"/>
    <w:lvl w:ilvl="0" w:tplc="673A7A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264E5"/>
    <w:multiLevelType w:val="hybridMultilevel"/>
    <w:tmpl w:val="5B982B04"/>
    <w:lvl w:ilvl="0" w:tplc="7CDED8B2">
      <w:start w:val="1"/>
      <w:numFmt w:val="decimal"/>
      <w:lvlText w:val="%1.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302174C"/>
    <w:multiLevelType w:val="multilevel"/>
    <w:tmpl w:val="EFC017E6"/>
    <w:lvl w:ilvl="0">
      <w:start w:val="1"/>
      <w:numFmt w:val="decimal"/>
      <w:pStyle w:val="Titolo1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6E4E69AD"/>
    <w:multiLevelType w:val="hybridMultilevel"/>
    <w:tmpl w:val="CA6AEA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D2AF4"/>
    <w:multiLevelType w:val="hybridMultilevel"/>
    <w:tmpl w:val="AEAC722E"/>
    <w:lvl w:ilvl="0" w:tplc="EDF0D7BE">
      <w:start w:val="1"/>
      <w:numFmt w:val="bullet"/>
      <w:pStyle w:val="Puntoelenco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0C045F"/>
    <w:multiLevelType w:val="multilevel"/>
    <w:tmpl w:val="D088A4B4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16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5D"/>
    <w:rsid w:val="00045ECF"/>
    <w:rsid w:val="0005538E"/>
    <w:rsid w:val="000569DA"/>
    <w:rsid w:val="00082690"/>
    <w:rsid w:val="00091F09"/>
    <w:rsid w:val="000B0BA6"/>
    <w:rsid w:val="00190A36"/>
    <w:rsid w:val="001D16DA"/>
    <w:rsid w:val="001E12C5"/>
    <w:rsid w:val="001E6F71"/>
    <w:rsid w:val="0020048E"/>
    <w:rsid w:val="00207B98"/>
    <w:rsid w:val="00212C5C"/>
    <w:rsid w:val="002275EC"/>
    <w:rsid w:val="0024384F"/>
    <w:rsid w:val="0024541E"/>
    <w:rsid w:val="002473F3"/>
    <w:rsid w:val="00275BC1"/>
    <w:rsid w:val="002D2F90"/>
    <w:rsid w:val="002E4864"/>
    <w:rsid w:val="002E7B75"/>
    <w:rsid w:val="002F6CB2"/>
    <w:rsid w:val="00333D6D"/>
    <w:rsid w:val="00354994"/>
    <w:rsid w:val="003614FC"/>
    <w:rsid w:val="003701A3"/>
    <w:rsid w:val="00374E46"/>
    <w:rsid w:val="003D2D16"/>
    <w:rsid w:val="003D49D3"/>
    <w:rsid w:val="003F53FA"/>
    <w:rsid w:val="004651D5"/>
    <w:rsid w:val="00495C7E"/>
    <w:rsid w:val="004A4292"/>
    <w:rsid w:val="004A6937"/>
    <w:rsid w:val="004B0E05"/>
    <w:rsid w:val="004B3849"/>
    <w:rsid w:val="004E4A2C"/>
    <w:rsid w:val="004F1F4F"/>
    <w:rsid w:val="004F7B8E"/>
    <w:rsid w:val="005052C8"/>
    <w:rsid w:val="00515E21"/>
    <w:rsid w:val="0053562C"/>
    <w:rsid w:val="00540B4A"/>
    <w:rsid w:val="005443D7"/>
    <w:rsid w:val="005537AB"/>
    <w:rsid w:val="005600A7"/>
    <w:rsid w:val="00581522"/>
    <w:rsid w:val="005C1A41"/>
    <w:rsid w:val="005D3652"/>
    <w:rsid w:val="005E0DA8"/>
    <w:rsid w:val="005E6A17"/>
    <w:rsid w:val="005F5271"/>
    <w:rsid w:val="00613FA7"/>
    <w:rsid w:val="00627003"/>
    <w:rsid w:val="0063206B"/>
    <w:rsid w:val="00657EF5"/>
    <w:rsid w:val="006667AF"/>
    <w:rsid w:val="0067072E"/>
    <w:rsid w:val="0069117C"/>
    <w:rsid w:val="006A61AB"/>
    <w:rsid w:val="006A63FB"/>
    <w:rsid w:val="00707DB3"/>
    <w:rsid w:val="00713B90"/>
    <w:rsid w:val="007268DC"/>
    <w:rsid w:val="00753F74"/>
    <w:rsid w:val="007569D7"/>
    <w:rsid w:val="00763642"/>
    <w:rsid w:val="0076395D"/>
    <w:rsid w:val="00774340"/>
    <w:rsid w:val="0079066B"/>
    <w:rsid w:val="0079586F"/>
    <w:rsid w:val="007B069E"/>
    <w:rsid w:val="007E0D7C"/>
    <w:rsid w:val="008005B9"/>
    <w:rsid w:val="00842FEF"/>
    <w:rsid w:val="008452A0"/>
    <w:rsid w:val="00846A22"/>
    <w:rsid w:val="00865C66"/>
    <w:rsid w:val="00866FD6"/>
    <w:rsid w:val="0088321C"/>
    <w:rsid w:val="008A41B0"/>
    <w:rsid w:val="008D1D9F"/>
    <w:rsid w:val="008F1C6C"/>
    <w:rsid w:val="008F5178"/>
    <w:rsid w:val="00932B6A"/>
    <w:rsid w:val="009331BB"/>
    <w:rsid w:val="009716FB"/>
    <w:rsid w:val="00973CD3"/>
    <w:rsid w:val="009C433E"/>
    <w:rsid w:val="009F5A24"/>
    <w:rsid w:val="00A03C97"/>
    <w:rsid w:val="00A20669"/>
    <w:rsid w:val="00A43636"/>
    <w:rsid w:val="00AA7812"/>
    <w:rsid w:val="00AB22FE"/>
    <w:rsid w:val="00AB6CAB"/>
    <w:rsid w:val="00AD03B0"/>
    <w:rsid w:val="00B32352"/>
    <w:rsid w:val="00B80239"/>
    <w:rsid w:val="00B833CC"/>
    <w:rsid w:val="00BB611A"/>
    <w:rsid w:val="00BB6D98"/>
    <w:rsid w:val="00BC7DDF"/>
    <w:rsid w:val="00BE321F"/>
    <w:rsid w:val="00BF23D3"/>
    <w:rsid w:val="00C25799"/>
    <w:rsid w:val="00C52E13"/>
    <w:rsid w:val="00C54B16"/>
    <w:rsid w:val="00C575C8"/>
    <w:rsid w:val="00C755E6"/>
    <w:rsid w:val="00CA5617"/>
    <w:rsid w:val="00CB0E08"/>
    <w:rsid w:val="00CD5CE9"/>
    <w:rsid w:val="00D034EC"/>
    <w:rsid w:val="00D048E1"/>
    <w:rsid w:val="00D06341"/>
    <w:rsid w:val="00D15B50"/>
    <w:rsid w:val="00D21457"/>
    <w:rsid w:val="00D24374"/>
    <w:rsid w:val="00D31EF5"/>
    <w:rsid w:val="00D50E08"/>
    <w:rsid w:val="00D60282"/>
    <w:rsid w:val="00DE5D97"/>
    <w:rsid w:val="00DE7423"/>
    <w:rsid w:val="00E04684"/>
    <w:rsid w:val="00E0756F"/>
    <w:rsid w:val="00E265BF"/>
    <w:rsid w:val="00E8603C"/>
    <w:rsid w:val="00EC204C"/>
    <w:rsid w:val="00EC61D2"/>
    <w:rsid w:val="00EF5965"/>
    <w:rsid w:val="00F072DA"/>
    <w:rsid w:val="00F404A5"/>
    <w:rsid w:val="00F64463"/>
    <w:rsid w:val="00F74C8B"/>
    <w:rsid w:val="00F83DA2"/>
    <w:rsid w:val="00F859FF"/>
    <w:rsid w:val="00FA0D27"/>
    <w:rsid w:val="00FC1E17"/>
    <w:rsid w:val="00FD0785"/>
    <w:rsid w:val="00FD1993"/>
    <w:rsid w:val="00FD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701CB6"/>
  <w15:docId w15:val="{FE307323-DBEA-4B3F-A392-704E4D63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after="0" w:line="240" w:lineRule="auto"/>
      <w:ind w:left="432" w:hanging="432"/>
      <w:outlineLvl w:val="1"/>
    </w:pPr>
    <w:rPr>
      <w:rFonts w:ascii="Times New Roman" w:eastAsia="Times New Roman" w:hAnsi="Times New Roman"/>
      <w:i/>
      <w:sz w:val="24"/>
      <w:szCs w:val="20"/>
    </w:rPr>
  </w:style>
  <w:style w:type="paragraph" w:styleId="Titolo3">
    <w:name w:val="heading 3"/>
    <w:basedOn w:val="Normale"/>
    <w:next w:val="Normale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Titolo"/>
    <w:next w:val="Corpotesto"/>
    <w:pPr>
      <w:numPr>
        <w:ilvl w:val="4"/>
        <w:numId w:val="1"/>
      </w:numPr>
      <w:spacing w:before="120" w:after="60"/>
      <w:outlineLvl w:val="4"/>
    </w:pPr>
    <w:rPr>
      <w:b/>
      <w:bCs/>
      <w:sz w:val="20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Calibri"/>
      <w:sz w:val="24"/>
      <w:szCs w:val="24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16"/>
    </w:rPr>
  </w:style>
  <w:style w:type="character" w:customStyle="1" w:styleId="WW8Num2z1">
    <w:name w:val="WW8Num2z1"/>
    <w:qFormat/>
    <w:rPr>
      <w:sz w:val="24"/>
      <w:szCs w:val="24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Calibri" w:eastAsia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Calibri" w:hAnsi="Calibri" w:cs="Times New Roman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16"/>
    </w:rPr>
  </w:style>
  <w:style w:type="character" w:customStyle="1" w:styleId="WW8Num9z1">
    <w:name w:val="WW8Num9z1"/>
    <w:qFormat/>
    <w:rPr>
      <w:sz w:val="16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4">
    <w:name w:val="WW8Num9z4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  <w:sz w:val="16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  <w:sz w:val="16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Bookman Old Style" w:hAnsi="Bookman Old Style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unga" w:eastAsia="Calibri" w:hAnsi="Tunga" w:cs="Tunga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  <w:sz w:val="16"/>
    </w:rPr>
  </w:style>
  <w:style w:type="character" w:customStyle="1" w:styleId="WW8Num16z1">
    <w:name w:val="WW8Num16z1"/>
    <w:qFormat/>
    <w:rPr>
      <w:sz w:val="16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Calibri" w:eastAsia="Calibri" w:hAnsi="Calibri" w:cs="Calibri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basedOn w:val="Carpredefinitoparagrafo1"/>
    <w:rPr>
      <w:color w:val="0000FF"/>
      <w:u w:val="single"/>
    </w:rPr>
  </w:style>
  <w:style w:type="character" w:customStyle="1" w:styleId="CarattereCarattere3">
    <w:name w:val="Carattere Carattere3"/>
    <w:basedOn w:val="Carpredefinitoparagrafo1"/>
    <w:qFormat/>
    <w:rPr>
      <w:rFonts w:ascii="Tahoma" w:hAnsi="Tahoma" w:cs="Tahoma"/>
      <w:sz w:val="16"/>
      <w:szCs w:val="16"/>
    </w:rPr>
  </w:style>
  <w:style w:type="character" w:customStyle="1" w:styleId="CarattereCarattere2">
    <w:name w:val="Carattere Carattere2"/>
    <w:basedOn w:val="Carpredefinitoparagrafo1"/>
    <w:qFormat/>
  </w:style>
  <w:style w:type="character" w:customStyle="1" w:styleId="CarattereCarattere1">
    <w:name w:val="Carattere Carattere1"/>
    <w:basedOn w:val="Carpredefinitoparagrafo1"/>
    <w:qFormat/>
  </w:style>
  <w:style w:type="character" w:customStyle="1" w:styleId="CarattereCarattere">
    <w:name w:val="Carattere Carattere"/>
    <w:basedOn w:val="Carpredefinitoparagrafo1"/>
    <w:qFormat/>
    <w:rPr>
      <w:rFonts w:ascii="Courier New" w:eastAsia="Times New Roman" w:hAnsi="Courier New" w:cs="Courier New"/>
    </w:rPr>
  </w:style>
  <w:style w:type="character" w:customStyle="1" w:styleId="WW8Num21z0">
    <w:name w:val="WW8Num21z0"/>
    <w:qFormat/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WW8Num22z0">
    <w:name w:val="WW8Num22z0"/>
    <w:qFormat/>
    <w:rPr>
      <w:rFonts w:ascii="Symbol" w:hAnsi="Symbol" w:cs="Symbol"/>
      <w:sz w:val="22"/>
      <w:szCs w:val="22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link w:val="NormaleWebCarattere"/>
    <w:uiPriority w:val="99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pPr>
      <w:suppressAutoHyphens/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Corpodeltesto2">
    <w:name w:val="Body Text 2"/>
    <w:basedOn w:val="Normale"/>
    <w:qFormat/>
    <w:pPr>
      <w:spacing w:after="0" w:line="240" w:lineRule="auto"/>
      <w:jc w:val="both"/>
    </w:pPr>
    <w:rPr>
      <w:rFonts w:ascii="Times New Roman" w:eastAsia="Times New Roman" w:hAnsi="Times New Roman"/>
      <w:iCs/>
      <w:sz w:val="24"/>
      <w:szCs w:val="20"/>
    </w:rPr>
  </w:style>
  <w:style w:type="paragraph" w:customStyle="1" w:styleId="Rientrocorpodeltesto21">
    <w:name w:val="Rientro corpo del testo 21"/>
    <w:basedOn w:val="Normale"/>
    <w:qFormat/>
    <w:pPr>
      <w:widowControl w:val="0"/>
      <w:spacing w:after="120" w:line="480" w:lineRule="auto"/>
      <w:ind w:left="283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stopredefinito">
    <w:name w:val="Testo predefinito"/>
    <w:basedOn w:val="Normale"/>
    <w:qFormat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Stiletesto">
    <w:name w:val="Stile testo"/>
    <w:basedOn w:val="Normale"/>
    <w:qFormat/>
    <w:pPr>
      <w:spacing w:before="120" w:after="0"/>
      <w:jc w:val="both"/>
    </w:pPr>
    <w:rPr>
      <w:rFonts w:ascii="Arial" w:hAnsi="Arial" w:cs="Arial"/>
      <w:szCs w:val="20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22">
    <w:name w:val="WW8Num22"/>
  </w:style>
  <w:style w:type="paragraph" w:styleId="Testocommento">
    <w:name w:val="annotation text"/>
    <w:basedOn w:val="Normale"/>
    <w:link w:val="TestocommentoCarattere"/>
    <w:unhideWhenUsed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Pr>
      <w:rFonts w:ascii="Calibri" w:eastAsia="Calibri" w:hAnsi="Calibri" w:cs="Times New Roman"/>
      <w:lang w:bidi="ar-SA"/>
    </w:rPr>
  </w:style>
  <w:style w:type="character" w:styleId="Rimandocommento">
    <w:name w:val="annotation reference"/>
    <w:basedOn w:val="Carpredefinitoparagrafo"/>
    <w:unhideWhenUsed/>
    <w:rPr>
      <w:sz w:val="18"/>
      <w:szCs w:val="18"/>
    </w:rPr>
  </w:style>
  <w:style w:type="paragraph" w:customStyle="1" w:styleId="Standard">
    <w:name w:val="Standard"/>
    <w:qFormat/>
    <w:rsid w:val="00AA7812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Normale"/>
    <w:qFormat/>
    <w:rsid w:val="00AA781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D31EF5"/>
    <w:pPr>
      <w:tabs>
        <w:tab w:val="left" w:pos="480"/>
        <w:tab w:val="right" w:leader="dot" w:pos="9622"/>
      </w:tabs>
      <w:suppressAutoHyphens w:val="0"/>
      <w:spacing w:after="0" w:line="240" w:lineRule="auto"/>
    </w:pPr>
    <w:rPr>
      <w:rFonts w:ascii="Cambria" w:eastAsia="MS ??" w:hAnsi="Cambria"/>
      <w:sz w:val="24"/>
      <w:szCs w:val="24"/>
      <w:lang w:eastAsia="it-IT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D31EF5"/>
    <w:pPr>
      <w:suppressAutoHyphens w:val="0"/>
      <w:spacing w:after="0" w:line="240" w:lineRule="auto"/>
      <w:ind w:left="240"/>
    </w:pPr>
    <w:rPr>
      <w:rFonts w:ascii="Cambria" w:eastAsia="MS ??" w:hAnsi="Cambria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73CD3"/>
    <w:rPr>
      <w:color w:val="0000FF"/>
      <w:u w:val="single"/>
    </w:rPr>
  </w:style>
  <w:style w:type="paragraph" w:styleId="Puntoelenco">
    <w:name w:val="List Bullet"/>
    <w:basedOn w:val="Normale"/>
    <w:autoRedefine/>
    <w:semiHidden/>
    <w:rsid w:val="00627003"/>
    <w:pPr>
      <w:numPr>
        <w:numId w:val="5"/>
      </w:numPr>
      <w:tabs>
        <w:tab w:val="left" w:pos="0"/>
        <w:tab w:val="left" w:pos="11766"/>
      </w:tabs>
      <w:suppressAutoHyphens w:val="0"/>
      <w:spacing w:after="120" w:line="240" w:lineRule="auto"/>
      <w:ind w:right="-30"/>
      <w:jc w:val="both"/>
    </w:pPr>
    <w:rPr>
      <w:rFonts w:ascii="Times New Roman" w:eastAsia="Times New Roman" w:hAnsi="Times New Roman"/>
      <w:bCs/>
      <w:sz w:val="24"/>
      <w:szCs w:val="24"/>
      <w:lang w:eastAsia="it-IT"/>
    </w:rPr>
  </w:style>
  <w:style w:type="character" w:customStyle="1" w:styleId="NormaleWebCarattere">
    <w:name w:val="Normale (Web) Carattere"/>
    <w:link w:val="NormaleWeb"/>
    <w:uiPriority w:val="99"/>
    <w:rsid w:val="006A63FB"/>
    <w:rPr>
      <w:rFonts w:ascii="Times New Roman" w:eastAsia="Times New Roman" w:hAnsi="Times New Roman" w:cs="Times New Roman"/>
      <w:lang w:bidi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6028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60282"/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markedcontent">
    <w:name w:val="markedcontent"/>
    <w:basedOn w:val="Carpredefinitoparagrafo"/>
    <w:rsid w:val="002E7B75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F23D3"/>
    <w:pPr>
      <w:suppressAutoHyphens w:val="0"/>
      <w:spacing w:after="120" w:line="480" w:lineRule="auto"/>
      <w:ind w:left="283"/>
    </w:pPr>
    <w:rPr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F23D3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rpodeltesto31">
    <w:name w:val="Corpo del testo (3)1"/>
    <w:basedOn w:val="Normale"/>
    <w:rsid w:val="00BF23D3"/>
    <w:pPr>
      <w:widowControl w:val="0"/>
      <w:shd w:val="clear" w:color="auto" w:fill="FFFFFF"/>
      <w:spacing w:after="0" w:line="254" w:lineRule="exact"/>
      <w:ind w:hanging="360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E0756F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Titolo2Carattere">
    <w:name w:val="Titolo 2 Carattere"/>
    <w:basedOn w:val="Carpredefinitoparagrafo"/>
    <w:link w:val="Titolo2"/>
    <w:rsid w:val="00E0756F"/>
    <w:rPr>
      <w:rFonts w:ascii="Times New Roman" w:eastAsia="Times New Roman" w:hAnsi="Times New Roman" w:cs="Times New Roman"/>
      <w:i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mlamma@postacert.toscan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E5FC-9097-4855-ABE2-70F1401E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Consorzio LaMMA</Company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valentina grasso</dc:creator>
  <cp:keywords/>
  <dc:description/>
  <cp:lastModifiedBy>Assunta Moretti</cp:lastModifiedBy>
  <cp:revision>6</cp:revision>
  <cp:lastPrinted>2019-01-31T13:43:00Z</cp:lastPrinted>
  <dcterms:created xsi:type="dcterms:W3CDTF">2021-12-01T13:44:00Z</dcterms:created>
  <dcterms:modified xsi:type="dcterms:W3CDTF">2021-12-01T15:02:00Z</dcterms:modified>
  <dc:language>it-IT</dc:language>
</cp:coreProperties>
</file>