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7799" w:right="460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b/>
          <w:sz w:val="20"/>
          <w:szCs w:val="20"/>
        </w:rPr>
        <w:t>A</w:t>
      </w:r>
      <w:r w:rsidRPr="00133544">
        <w:rPr>
          <w:rFonts w:ascii="Arial" w:hAnsi="Arial" w:cs="Arial"/>
          <w:b/>
          <w:bCs/>
          <w:sz w:val="20"/>
          <w:szCs w:val="20"/>
        </w:rPr>
        <w:t>llegato A</w:t>
      </w:r>
    </w:p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4963" w:right="460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4963" w:right="460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Al Consorzio Laboratorio di Monitoraggio e Modellistica Ambientale per lo sviluppo sostenibile – LAMMA</w:t>
      </w:r>
    </w:p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4963" w:right="460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Via Madonna del Piano, 10</w:t>
      </w:r>
    </w:p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4963" w:right="460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50019 Sesto Fiorentino (FI)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b/>
          <w:sz w:val="20"/>
          <w:szCs w:val="20"/>
        </w:rPr>
        <w:t>Bando di Concorso n. 1/2021</w:t>
      </w:r>
      <w:r w:rsidRPr="00133544">
        <w:rPr>
          <w:rFonts w:ascii="Arial" w:hAnsi="Arial" w:cs="Arial"/>
          <w:sz w:val="20"/>
          <w:szCs w:val="20"/>
        </w:rPr>
        <w:t>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Il sottoscritto                                   </w:t>
      </w:r>
      <w:proofErr w:type="gramStart"/>
      <w:r w:rsidRPr="0013354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33544">
        <w:rPr>
          <w:rFonts w:ascii="Arial" w:hAnsi="Arial" w:cs="Arial"/>
          <w:sz w:val="20"/>
          <w:szCs w:val="20"/>
        </w:rPr>
        <w:t xml:space="preserve">1) nato a il residente a prov. indirizzo </w:t>
      </w:r>
      <w:proofErr w:type="gramStart"/>
      <w:r w:rsidRPr="00133544">
        <w:rPr>
          <w:rFonts w:ascii="Arial" w:hAnsi="Arial" w:cs="Arial"/>
          <w:sz w:val="20"/>
          <w:szCs w:val="20"/>
        </w:rPr>
        <w:t>CAP  tel.</w:t>
      </w:r>
      <w:proofErr w:type="gramEnd"/>
      <w:r w:rsidRPr="00133544">
        <w:rPr>
          <w:rFonts w:ascii="Arial" w:hAnsi="Arial" w:cs="Arial"/>
          <w:sz w:val="20"/>
          <w:szCs w:val="20"/>
        </w:rPr>
        <w:t xml:space="preserve"> </w:t>
      </w:r>
    </w:p>
    <w:p w:rsidR="00F14C38" w:rsidRPr="00133544" w:rsidRDefault="00F14C38" w:rsidP="00F14C38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chiede di essere ammesso a partecipare al Concorso pubblico per titoli e colloquio per la copertura di n. 1 posti con profilo professionale di </w:t>
      </w:r>
      <w:r w:rsidRPr="00133544">
        <w:rPr>
          <w:rFonts w:ascii="Arial" w:hAnsi="Arial" w:cs="Arial"/>
          <w:b/>
          <w:i/>
          <w:sz w:val="20"/>
          <w:szCs w:val="20"/>
        </w:rPr>
        <w:t xml:space="preserve">Ricercatore III livello </w:t>
      </w:r>
      <w:r w:rsidRPr="00133544">
        <w:rPr>
          <w:rFonts w:ascii="Arial" w:hAnsi="Arial" w:cs="Arial"/>
          <w:color w:val="000000"/>
          <w:sz w:val="20"/>
          <w:szCs w:val="20"/>
        </w:rPr>
        <w:t>per le attività di ricerca legate all’</w:t>
      </w:r>
      <w:r w:rsidRPr="00133544">
        <w:rPr>
          <w:rFonts w:ascii="Arial" w:hAnsi="Arial" w:cs="Arial"/>
          <w:sz w:val="20"/>
          <w:szCs w:val="20"/>
        </w:rPr>
        <w:t xml:space="preserve">elaborazione e gestione di dati climatologici e implementazione di modellistica previsionale applicata al settore occupazionale agricolo e zootecnico presso la sede del Consorzio Laboratorio di Monitoraggio e Modellistica Ambientale per lo sviluppo sostenibile - LAMMA c/o Area della ricerca CNR – Via Madonna del Piano, 10 - 50019 Sesto Fiorentino (FI). 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 w:line="24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mendaci ivi indicate, dichiara: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essere nato in data e luogo sopra riportati;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essere residente nel luogo sopra riportato;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di essere cittadino                                                                                                             </w:t>
      </w:r>
      <w:proofErr w:type="gramStart"/>
      <w:r w:rsidRPr="0013354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33544">
        <w:rPr>
          <w:rFonts w:ascii="Arial" w:hAnsi="Arial" w:cs="Arial"/>
          <w:sz w:val="20"/>
          <w:szCs w:val="20"/>
        </w:rPr>
        <w:t>2);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di essere iscritto nelle liste elettorali del comune di </w:t>
      </w:r>
      <w:r w:rsidRPr="00133544">
        <w:rPr>
          <w:rFonts w:ascii="Arial" w:hAnsi="Arial" w:cs="Arial"/>
          <w:b/>
          <w:sz w:val="20"/>
          <w:szCs w:val="20"/>
        </w:rPr>
        <w:t xml:space="preserve"> </w:t>
      </w:r>
      <w:r w:rsidRPr="0013354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proofErr w:type="gramStart"/>
      <w:r w:rsidRPr="0013354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33544">
        <w:rPr>
          <w:rFonts w:ascii="Arial" w:hAnsi="Arial" w:cs="Arial"/>
          <w:sz w:val="20"/>
          <w:szCs w:val="20"/>
        </w:rPr>
        <w:t>3);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non avere riportato condanne penali (4);</w:t>
      </w:r>
    </w:p>
    <w:p w:rsidR="00F14C38" w:rsidRPr="00133544" w:rsidRDefault="00F14C38" w:rsidP="00F14C38">
      <w:pPr>
        <w:numPr>
          <w:ilvl w:val="0"/>
          <w:numId w:val="2"/>
        </w:numPr>
        <w:tabs>
          <w:tab w:val="num" w:pos="1134"/>
        </w:tabs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di essere in possesso del titolo di studio                                   </w:t>
      </w:r>
      <w:proofErr w:type="gramStart"/>
      <w:r w:rsidRPr="00133544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133544">
        <w:rPr>
          <w:rFonts w:ascii="Arial" w:hAnsi="Arial" w:cs="Arial"/>
          <w:sz w:val="20"/>
          <w:szCs w:val="20"/>
        </w:rPr>
        <w:t xml:space="preserve"> conseguito il </w:t>
      </w:r>
      <w:r w:rsidRPr="00133544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33544">
        <w:rPr>
          <w:rFonts w:ascii="Arial" w:hAnsi="Arial" w:cs="Arial"/>
          <w:sz w:val="20"/>
          <w:szCs w:val="20"/>
        </w:rPr>
        <w:t xml:space="preserve"> presso                      </w:t>
      </w:r>
      <w:r w:rsidRPr="00133544">
        <w:rPr>
          <w:rFonts w:ascii="Arial" w:hAnsi="Arial" w:cs="Arial"/>
          <w:b/>
          <w:sz w:val="20"/>
          <w:szCs w:val="20"/>
        </w:rPr>
        <w:t xml:space="preserve"> </w:t>
      </w:r>
      <w:r w:rsidRPr="00133544">
        <w:rPr>
          <w:rFonts w:ascii="Arial" w:hAnsi="Arial" w:cs="Arial"/>
          <w:sz w:val="20"/>
          <w:szCs w:val="20"/>
        </w:rPr>
        <w:t>, richiesto dall’art. 2 lettera f) del bando di concorso;</w:t>
      </w:r>
    </w:p>
    <w:p w:rsidR="00F14C38" w:rsidRPr="00133544" w:rsidRDefault="00F14C38" w:rsidP="00F14C38">
      <w:pPr>
        <w:numPr>
          <w:ilvl w:val="0"/>
          <w:numId w:val="2"/>
        </w:numPr>
        <w:tabs>
          <w:tab w:val="num" w:pos="1134"/>
        </w:tabs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essere in possesso dei seguenti requisiti di cui all’art.  2 lettera g):</w:t>
      </w:r>
    </w:p>
    <w:p w:rsidR="00F14C38" w:rsidRPr="00133544" w:rsidRDefault="00F14C38" w:rsidP="00F14C38">
      <w:pPr>
        <w:numPr>
          <w:ilvl w:val="1"/>
          <w:numId w:val="3"/>
        </w:numPr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F14C38" w:rsidRPr="00133544" w:rsidRDefault="00F14C38" w:rsidP="00F14C38">
      <w:pPr>
        <w:numPr>
          <w:ilvl w:val="1"/>
          <w:numId w:val="3"/>
        </w:numPr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F14C38" w:rsidRPr="00133544" w:rsidRDefault="00F14C38" w:rsidP="00F14C38">
      <w:pPr>
        <w:numPr>
          <w:ilvl w:val="1"/>
          <w:numId w:val="3"/>
        </w:numPr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F14C38" w:rsidRPr="00133544" w:rsidRDefault="00F14C38" w:rsidP="00F14C38">
      <w:pPr>
        <w:numPr>
          <w:ilvl w:val="1"/>
          <w:numId w:val="3"/>
        </w:numPr>
        <w:suppressAutoHyphens w:val="0"/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conoscere la lingua inglese e l’informatica di base;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non essere stato destituito dall'impiego presso una Pubblica Amministrazione per persistente insufficiente rendimento, né di essere stato dichiarato decaduto da un impiego statale;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modificazioni;</w:t>
      </w:r>
    </w:p>
    <w:p w:rsidR="00F14C38" w:rsidRPr="00133544" w:rsidRDefault="00F14C38" w:rsidP="00F14C38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che l’indirizzo presso il quale desidera che vengano inviate le comunicazioni è quello in calce alla domanda (in Italia per i cittadini stranieri)</w:t>
      </w:r>
    </w:p>
    <w:p w:rsidR="00F14C38" w:rsidRPr="00133544" w:rsidRDefault="00F14C38" w:rsidP="00F14C38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133544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F14C38" w:rsidRPr="00133544" w:rsidRDefault="00F14C38" w:rsidP="00F14C38">
      <w:pPr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  <w:tab w:val="right" w:pos="9072"/>
        </w:tabs>
        <w:suppressAutoHyphens w:val="0"/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avere adeguata conoscenza della lingua italiana,</w:t>
      </w:r>
    </w:p>
    <w:p w:rsidR="00F14C38" w:rsidRPr="00133544" w:rsidRDefault="00F14C38" w:rsidP="00F14C38">
      <w:pPr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  <w:tab w:val="right" w:pos="9072"/>
        </w:tabs>
        <w:suppressAutoHyphens w:val="0"/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 essere in possesso del/dei seguente/i titolo/i che conferiscono preferenza a parità di punteggio ai sensi dell’art. 9, c. 5 del bando (specificare titolo/i posseduti):</w:t>
      </w:r>
    </w:p>
    <w:p w:rsidR="00F14C38" w:rsidRPr="00133544" w:rsidRDefault="00F14C38" w:rsidP="00F14C38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 w:line="240" w:lineRule="auto"/>
        <w:ind w:left="7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i/>
          <w:iCs/>
          <w:sz w:val="20"/>
          <w:szCs w:val="20"/>
        </w:rPr>
        <w:lastRenderedPageBreak/>
        <w:t>_</w:t>
      </w:r>
      <w:r w:rsidRPr="00133544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F14C38" w:rsidRPr="00133544" w:rsidRDefault="00F14C38" w:rsidP="00F14C38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 w:line="240" w:lineRule="auto"/>
        <w:ind w:left="7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i/>
          <w:iCs/>
          <w:sz w:val="20"/>
          <w:szCs w:val="20"/>
        </w:rPr>
        <w:t>_</w:t>
      </w:r>
      <w:r w:rsidRPr="00133544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F14C38" w:rsidRPr="00133544" w:rsidRDefault="00F14C38" w:rsidP="00F14C38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 w:line="240" w:lineRule="auto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  <w:u w:val="single"/>
        </w:rPr>
        <w:t>Per i diversamente abili</w:t>
      </w:r>
      <w:r w:rsidRPr="00133544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F14C38" w:rsidRPr="00133544" w:rsidRDefault="00F14C38" w:rsidP="00F14C38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dichiara di essere diversamente abile ai sensi della normativa vigente e di aver necessità dei seguenti ausili: ....................................................…………………………………. </w:t>
      </w:r>
    </w:p>
    <w:p w:rsidR="00F14C38" w:rsidRPr="00133544" w:rsidRDefault="00F14C38" w:rsidP="00F14C38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ovvero dei seguenti tempi aggiuntivi: ..........................................</w:t>
      </w:r>
      <w:proofErr w:type="gramStart"/>
      <w:r w:rsidRPr="00133544">
        <w:rPr>
          <w:rFonts w:ascii="Arial" w:hAnsi="Arial" w:cs="Arial"/>
          <w:sz w:val="20"/>
          <w:szCs w:val="20"/>
        </w:rPr>
        <w:t>…….</w:t>
      </w:r>
      <w:proofErr w:type="gramEnd"/>
      <w:r w:rsidRPr="00133544">
        <w:rPr>
          <w:rFonts w:ascii="Arial" w:hAnsi="Arial" w:cs="Arial"/>
          <w:sz w:val="20"/>
          <w:szCs w:val="20"/>
        </w:rPr>
        <w:t>in sede d'esame, in relazione allo specifico handicap: ......................................……….………….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right" w:pos="9639"/>
        </w:tabs>
        <w:autoSpaceDE w:val="0"/>
        <w:autoSpaceDN w:val="0"/>
        <w:snapToGrid w:val="0"/>
        <w:spacing w:after="120" w:line="24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Il sottoscritto esprime il proprio consenso affinché i dati personali forniti possano essere trattati, nel rispetto del </w:t>
      </w:r>
      <w:proofErr w:type="spellStart"/>
      <w:r w:rsidRPr="00133544">
        <w:rPr>
          <w:rFonts w:ascii="Arial" w:hAnsi="Arial" w:cs="Arial"/>
          <w:sz w:val="20"/>
          <w:szCs w:val="20"/>
        </w:rPr>
        <w:t>D.Lgs</w:t>
      </w:r>
      <w:proofErr w:type="spellEnd"/>
      <w:r w:rsidRPr="00133544">
        <w:rPr>
          <w:rFonts w:ascii="Arial" w:hAnsi="Arial" w:cs="Arial"/>
          <w:sz w:val="20"/>
          <w:szCs w:val="20"/>
        </w:rPr>
        <w:t xml:space="preserve"> 196/2003, per gli adempimenti connessi alla presente procedura.</w:t>
      </w:r>
    </w:p>
    <w:p w:rsidR="00F14C38" w:rsidRPr="00133544" w:rsidRDefault="00F14C38" w:rsidP="00F14C38">
      <w:pPr>
        <w:tabs>
          <w:tab w:val="right" w:pos="9639"/>
        </w:tabs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ab/>
      </w:r>
    </w:p>
    <w:p w:rsidR="00F14C38" w:rsidRPr="00133544" w:rsidRDefault="00F14C38" w:rsidP="00F14C38">
      <w:pPr>
        <w:tabs>
          <w:tab w:val="right" w:pos="9639"/>
        </w:tabs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Il/la sottoscritto/a allega alla presente domanda la seguente documentazione in formato pdf:</w:t>
      </w:r>
    </w:p>
    <w:p w:rsidR="00F14C38" w:rsidRPr="00133544" w:rsidRDefault="00F14C38" w:rsidP="00F14C38">
      <w:pPr>
        <w:numPr>
          <w:ilvl w:val="0"/>
          <w:numId w:val="4"/>
        </w:numPr>
        <w:tabs>
          <w:tab w:val="right" w:pos="709"/>
        </w:tabs>
        <w:suppressAutoHyphens w:val="0"/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b/>
          <w:sz w:val="20"/>
          <w:szCs w:val="20"/>
        </w:rPr>
        <w:t>Dichiarazioni sostitutive di certificazione e dell’atto di notorietà</w:t>
      </w:r>
      <w:r w:rsidRPr="00133544">
        <w:rPr>
          <w:rFonts w:ascii="Arial" w:hAnsi="Arial" w:cs="Arial"/>
          <w:sz w:val="20"/>
          <w:szCs w:val="20"/>
        </w:rPr>
        <w:t xml:space="preserve">, ai sensi degli artt. 46 e o 47 del D.P.R. 28 dicembre 2000 n. 445 e </w:t>
      </w:r>
      <w:proofErr w:type="spellStart"/>
      <w:r w:rsidRPr="00133544">
        <w:rPr>
          <w:rFonts w:ascii="Arial" w:hAnsi="Arial" w:cs="Arial"/>
          <w:sz w:val="20"/>
          <w:szCs w:val="20"/>
        </w:rPr>
        <w:t>s.m.i.</w:t>
      </w:r>
      <w:proofErr w:type="spellEnd"/>
      <w:r w:rsidRPr="00133544">
        <w:rPr>
          <w:rFonts w:ascii="Arial" w:hAnsi="Arial" w:cs="Arial"/>
          <w:sz w:val="20"/>
          <w:szCs w:val="20"/>
        </w:rPr>
        <w:t xml:space="preserve">, attestanti la </w:t>
      </w:r>
      <w:proofErr w:type="spellStart"/>
      <w:r w:rsidRPr="00133544">
        <w:rPr>
          <w:rFonts w:ascii="Arial" w:hAnsi="Arial" w:cs="Arial"/>
          <w:sz w:val="20"/>
          <w:szCs w:val="20"/>
        </w:rPr>
        <w:t>veridicita</w:t>
      </w:r>
      <w:proofErr w:type="spellEnd"/>
      <w:r w:rsidRPr="00133544">
        <w:rPr>
          <w:rFonts w:ascii="Arial" w:hAnsi="Arial" w:cs="Arial"/>
          <w:sz w:val="20"/>
          <w:szCs w:val="20"/>
        </w:rPr>
        <w:t>̀ del contenuto del "</w:t>
      </w:r>
      <w:r w:rsidRPr="00133544">
        <w:rPr>
          <w:rFonts w:ascii="Arial" w:hAnsi="Arial" w:cs="Arial"/>
          <w:b/>
          <w:sz w:val="20"/>
          <w:szCs w:val="20"/>
        </w:rPr>
        <w:t>Curriculum vitae et studiorum</w:t>
      </w:r>
      <w:r w:rsidRPr="00133544">
        <w:rPr>
          <w:rFonts w:ascii="Arial" w:hAnsi="Arial" w:cs="Arial"/>
          <w:sz w:val="20"/>
          <w:szCs w:val="20"/>
        </w:rPr>
        <w:t>" da compilarsi esclusivamente mediante l’utilizzo del modulo (</w:t>
      </w:r>
      <w:r w:rsidRPr="00133544">
        <w:rPr>
          <w:rFonts w:ascii="Arial" w:hAnsi="Arial" w:cs="Arial"/>
          <w:b/>
          <w:sz w:val="20"/>
          <w:szCs w:val="20"/>
        </w:rPr>
        <w:t>allegato B</w:t>
      </w:r>
      <w:r w:rsidRPr="00133544">
        <w:rPr>
          <w:rFonts w:ascii="Arial" w:hAnsi="Arial" w:cs="Arial"/>
          <w:sz w:val="20"/>
          <w:szCs w:val="20"/>
        </w:rPr>
        <w:t>), sottoscritto dal candidato con firma leggibile;</w:t>
      </w:r>
    </w:p>
    <w:p w:rsidR="00F14C38" w:rsidRPr="00133544" w:rsidRDefault="00F14C38" w:rsidP="00F14C38">
      <w:pPr>
        <w:numPr>
          <w:ilvl w:val="0"/>
          <w:numId w:val="4"/>
        </w:numPr>
        <w:tabs>
          <w:tab w:val="right" w:pos="709"/>
        </w:tabs>
        <w:suppressAutoHyphens w:val="0"/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documenti attestanti la competenza acquisita dal candidato, richiesta all’art. 2 lettere g); </w:t>
      </w:r>
    </w:p>
    <w:p w:rsidR="00F14C38" w:rsidRPr="00133544" w:rsidRDefault="00F14C38" w:rsidP="00F14C38">
      <w:pPr>
        <w:numPr>
          <w:ilvl w:val="0"/>
          <w:numId w:val="4"/>
        </w:numPr>
        <w:tabs>
          <w:tab w:val="right" w:pos="709"/>
        </w:tabs>
        <w:suppressAutoHyphens w:val="0"/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elenco, di tutti i titoli e documenti presentati, sottoscritto dal candidato,</w:t>
      </w:r>
    </w:p>
    <w:p w:rsidR="00F14C38" w:rsidRPr="00133544" w:rsidRDefault="00F14C38" w:rsidP="00F14C38">
      <w:pPr>
        <w:numPr>
          <w:ilvl w:val="0"/>
          <w:numId w:val="4"/>
        </w:numPr>
        <w:tabs>
          <w:tab w:val="right" w:pos="709"/>
        </w:tabs>
        <w:suppressAutoHyphens w:val="0"/>
        <w:autoSpaceDE w:val="0"/>
        <w:autoSpaceDN w:val="0"/>
        <w:snapToGri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Fotocopia di un documento di riconoscimento in corso di </w:t>
      </w:r>
      <w:proofErr w:type="spellStart"/>
      <w:r w:rsidRPr="00133544">
        <w:rPr>
          <w:rFonts w:ascii="Arial" w:hAnsi="Arial" w:cs="Arial"/>
          <w:sz w:val="20"/>
          <w:szCs w:val="20"/>
        </w:rPr>
        <w:t>validita</w:t>
      </w:r>
      <w:proofErr w:type="spellEnd"/>
      <w:r w:rsidRPr="00133544">
        <w:rPr>
          <w:rFonts w:ascii="Arial" w:hAnsi="Arial" w:cs="Arial"/>
          <w:sz w:val="20"/>
          <w:szCs w:val="20"/>
        </w:rPr>
        <w:t>̀ con firma leggibile</w:t>
      </w:r>
    </w:p>
    <w:p w:rsidR="00F14C38" w:rsidRPr="00133544" w:rsidRDefault="00F14C38" w:rsidP="00F14C38">
      <w:pPr>
        <w:tabs>
          <w:tab w:val="right" w:pos="9639"/>
        </w:tabs>
        <w:autoSpaceDE w:val="0"/>
        <w:autoSpaceDN w:val="0"/>
        <w:snapToGrid w:val="0"/>
        <w:spacing w:after="120" w:line="240" w:lineRule="auto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 w:line="24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Il sottoscritto chiede che ogni comunicazione relativa alla presente Concorso venga inviata all’indirizzo sottoindicato, impegnandosi a comunicare le eventuali variazioni successive e riconoscendo che il Consorzio LAMMA non assume alcuna responsabilità in caso di irreperibilità del destinatario:</w:t>
      </w:r>
    </w:p>
    <w:p w:rsidR="00F14C38" w:rsidRPr="00133544" w:rsidRDefault="00F14C38" w:rsidP="00F14C38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Indirizzo </w:t>
      </w:r>
      <w:r w:rsidRPr="00133544">
        <w:rPr>
          <w:rFonts w:ascii="Arial" w:hAnsi="Arial" w:cs="Arial"/>
          <w:b/>
          <w:sz w:val="20"/>
          <w:szCs w:val="20"/>
        </w:rPr>
        <w:t xml:space="preserve"> </w:t>
      </w:r>
    </w:p>
    <w:p w:rsidR="00F14C38" w:rsidRPr="00133544" w:rsidRDefault="00F14C38" w:rsidP="00F14C38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(comprensivo del CAP)</w:t>
      </w:r>
    </w:p>
    <w:p w:rsidR="00F14C38" w:rsidRPr="00133544" w:rsidRDefault="00F14C38" w:rsidP="00F14C38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Telefono </w:t>
      </w:r>
      <w:r w:rsidRPr="00133544">
        <w:rPr>
          <w:rFonts w:ascii="Arial" w:hAnsi="Arial" w:cs="Arial"/>
          <w:b/>
          <w:sz w:val="20"/>
          <w:szCs w:val="20"/>
        </w:rPr>
        <w:t xml:space="preserve"> </w:t>
      </w:r>
    </w:p>
    <w:p w:rsidR="00F14C38" w:rsidRPr="00133544" w:rsidRDefault="00F14C38" w:rsidP="00F14C38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Data</w:t>
      </w:r>
    </w:p>
    <w:p w:rsidR="00F14C38" w:rsidRPr="00133544" w:rsidRDefault="00F14C38" w:rsidP="00F14C38">
      <w:pPr>
        <w:autoSpaceDE w:val="0"/>
        <w:autoSpaceDN w:val="0"/>
        <w:snapToGrid w:val="0"/>
        <w:spacing w:after="120" w:line="240" w:lineRule="auto"/>
        <w:ind w:left="6401" w:right="566" w:firstLine="689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Firma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right="566" w:firstLine="5380"/>
        <w:jc w:val="center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………………………………..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(1) Cognome e nome in stampatello se la domanda non è dattiloscritta.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(2) Indicare la nazionalità di appartenenza.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(3) Coloro che non risultano iscritti nelle liste elettorali dovranno indicare i motivi della non iscrizione o cancellazione dalle liste stesse. Se cittadini stranieri, di godere dei diritti civili e politici dello Stato di appartenenza o di provenienza, ovvero i motivi di mancato godimento.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(4)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(5) Qualora il periodo di residenza sia inferiore ad un anno, indicare anche la precedente residenza.</w:t>
      </w:r>
    </w:p>
    <w:p w:rsidR="00F14C38" w:rsidRPr="00133544" w:rsidRDefault="00F14C38" w:rsidP="00F14C38">
      <w:pPr>
        <w:tabs>
          <w:tab w:val="right" w:pos="9072"/>
        </w:tabs>
        <w:autoSpaceDE w:val="0"/>
        <w:autoSpaceDN w:val="0"/>
        <w:snapToGrid w:val="0"/>
        <w:spacing w:after="120" w:line="240" w:lineRule="auto"/>
        <w:ind w:left="20" w:right="566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133544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133544">
        <w:rPr>
          <w:rFonts w:ascii="Arial" w:hAnsi="Arial" w:cs="Arial"/>
          <w:bCs/>
          <w:i/>
          <w:sz w:val="20"/>
          <w:szCs w:val="20"/>
        </w:rPr>
        <w:t xml:space="preserve">Consorzio LAMMA </w:t>
      </w:r>
      <w:proofErr w:type="spellStart"/>
      <w:r w:rsidRPr="00133544">
        <w:rPr>
          <w:rFonts w:ascii="Arial" w:hAnsi="Arial" w:cs="Arial"/>
          <w:bCs/>
          <w:sz w:val="20"/>
          <w:szCs w:val="20"/>
        </w:rPr>
        <w:t>tel</w:t>
      </w:r>
      <w:proofErr w:type="spellEnd"/>
      <w:r w:rsidRPr="00133544">
        <w:rPr>
          <w:rFonts w:ascii="Arial" w:hAnsi="Arial" w:cs="Arial"/>
          <w:bCs/>
          <w:sz w:val="20"/>
          <w:szCs w:val="20"/>
        </w:rPr>
        <w:t xml:space="preserve"> 055/5226100 indirizzo mail </w:t>
      </w:r>
      <w:r w:rsidRPr="00133544">
        <w:rPr>
          <w:rFonts w:ascii="Arial" w:hAnsi="Arial" w:cs="Arial"/>
          <w:sz w:val="20"/>
          <w:szCs w:val="20"/>
        </w:rPr>
        <w:t>amministrazione@lamma.toscana.it</w:t>
      </w:r>
    </w:p>
    <w:p w:rsidR="009B5D1D" w:rsidRDefault="00F14C38" w:rsidP="00F14C38">
      <w:r w:rsidRPr="00133544">
        <w:rPr>
          <w:rFonts w:ascii="Arial" w:hAnsi="Arial" w:cs="Arial"/>
          <w:sz w:val="20"/>
          <w:szCs w:val="20"/>
          <w:u w:val="single"/>
        </w:rPr>
        <w:br w:type="page"/>
      </w:r>
      <w:bookmarkStart w:id="0" w:name="_GoBack"/>
      <w:bookmarkEnd w:id="0"/>
    </w:p>
    <w:sectPr w:rsidR="009B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DA"/>
    <w:multiLevelType w:val="hybridMultilevel"/>
    <w:tmpl w:val="7DEC6376"/>
    <w:lvl w:ilvl="0" w:tplc="1B563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B5D0F"/>
    <w:multiLevelType w:val="hybridMultilevel"/>
    <w:tmpl w:val="6D885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91335"/>
    <w:multiLevelType w:val="hybridMultilevel"/>
    <w:tmpl w:val="0EE49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38"/>
    <w:rsid w:val="009B5D1D"/>
    <w:rsid w:val="00F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1248-0348-4E96-8D17-B531B189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4C3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F14C38"/>
    <w:pPr>
      <w:numPr>
        <w:numId w:val="1"/>
      </w:numPr>
      <w:tabs>
        <w:tab w:val="left" w:pos="0"/>
        <w:tab w:val="left" w:pos="11766"/>
      </w:tabs>
      <w:suppressAutoHyphens w:val="0"/>
      <w:spacing w:after="120" w:line="240" w:lineRule="auto"/>
      <w:ind w:right="-30"/>
      <w:jc w:val="both"/>
    </w:pPr>
    <w:rPr>
      <w:rFonts w:ascii="Times New Roman" w:eastAsia="Times New Roman" w:hAnsi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Vatrano</dc:creator>
  <cp:keywords/>
  <dc:description/>
  <cp:lastModifiedBy>Samuele Vatrano</cp:lastModifiedBy>
  <cp:revision>1</cp:revision>
  <dcterms:created xsi:type="dcterms:W3CDTF">2021-12-29T09:37:00Z</dcterms:created>
  <dcterms:modified xsi:type="dcterms:W3CDTF">2021-12-29T09:43:00Z</dcterms:modified>
</cp:coreProperties>
</file>